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63" w:rsidRPr="005B2BB6" w:rsidRDefault="005F40CF" w:rsidP="005F40CF">
      <w:pPr>
        <w:jc w:val="center"/>
        <w:rPr>
          <w:rFonts w:ascii="Arial" w:hAnsi="Arial"/>
          <w:b/>
          <w:sz w:val="96"/>
          <w:szCs w:val="96"/>
        </w:rPr>
      </w:pPr>
      <w:bookmarkStart w:id="0" w:name="_GoBack"/>
      <w:bookmarkEnd w:id="0"/>
      <w:r w:rsidRPr="005B2BB6">
        <w:rPr>
          <w:rFonts w:ascii="Arial" w:hAnsi="Arial"/>
          <w:b/>
          <w:sz w:val="96"/>
          <w:szCs w:val="96"/>
        </w:rPr>
        <w:t xml:space="preserve">De </w:t>
      </w:r>
      <w:proofErr w:type="spellStart"/>
      <w:r w:rsidRPr="005B2BB6">
        <w:rPr>
          <w:rFonts w:ascii="Arial" w:hAnsi="Arial"/>
          <w:b/>
          <w:i/>
          <w:sz w:val="96"/>
          <w:szCs w:val="96"/>
        </w:rPr>
        <w:t>Unentse</w:t>
      </w:r>
      <w:proofErr w:type="spellEnd"/>
      <w:r w:rsidRPr="005B2BB6">
        <w:rPr>
          <w:rFonts w:ascii="Arial" w:hAnsi="Arial"/>
          <w:b/>
          <w:sz w:val="96"/>
          <w:szCs w:val="96"/>
        </w:rPr>
        <w:t xml:space="preserve"> krant</w:t>
      </w:r>
    </w:p>
    <w:p w:rsidR="005F40CF" w:rsidRPr="005B2BB6" w:rsidRDefault="00172C2D" w:rsidP="005F40CF">
      <w:pPr>
        <w:jc w:val="center"/>
        <w:rPr>
          <w:rFonts w:ascii="Arial" w:hAnsi="Arial"/>
        </w:rPr>
      </w:pPr>
      <w:r>
        <w:rPr>
          <w:rFonts w:ascii="Arial" w:hAnsi="Arial"/>
        </w:rPr>
        <w:t>Jaargang 6, nummer 1, augustus 2017</w:t>
      </w:r>
      <w:r w:rsidR="005F40CF" w:rsidRPr="005B2BB6">
        <w:rPr>
          <w:rFonts w:ascii="Arial" w:hAnsi="Arial"/>
        </w:rPr>
        <w:t>, Oplage 5000, Prijs: Gratis</w:t>
      </w:r>
    </w:p>
    <w:p w:rsidR="005F40CF" w:rsidRPr="005B2BB6" w:rsidRDefault="005F40CF">
      <w:pPr>
        <w:rPr>
          <w:rFonts w:ascii="Arial" w:hAnsi="Arial"/>
        </w:rPr>
      </w:pPr>
    </w:p>
    <w:p w:rsidR="005F40CF" w:rsidRPr="005B2BB6" w:rsidRDefault="005F40CF">
      <w:pPr>
        <w:rPr>
          <w:rFonts w:ascii="Arial" w:hAnsi="Arial"/>
        </w:rPr>
      </w:pPr>
    </w:p>
    <w:p w:rsidR="005F40CF" w:rsidRPr="005B2BB6" w:rsidRDefault="005F40CF">
      <w:pPr>
        <w:rPr>
          <w:rFonts w:ascii="Arial" w:hAnsi="Arial"/>
          <w:sz w:val="22"/>
          <w:szCs w:val="22"/>
        </w:rPr>
      </w:pPr>
      <w:r w:rsidRPr="005B2BB6">
        <w:rPr>
          <w:rFonts w:ascii="Arial" w:hAnsi="Arial"/>
          <w:sz w:val="22"/>
          <w:szCs w:val="22"/>
          <w:u w:val="single"/>
        </w:rPr>
        <w:t>Pagina 1 titelpagina</w:t>
      </w:r>
    </w:p>
    <w:p w:rsidR="005B2BB6" w:rsidRDefault="005B2BB6">
      <w:pPr>
        <w:rPr>
          <w:rFonts w:ascii="Arial" w:hAnsi="Arial"/>
          <w:sz w:val="22"/>
          <w:szCs w:val="22"/>
        </w:rPr>
      </w:pPr>
    </w:p>
    <w:p w:rsidR="005B2BB6" w:rsidRPr="005B2BB6" w:rsidRDefault="005B2BB6">
      <w:pPr>
        <w:rPr>
          <w:rFonts w:ascii="Arial" w:hAnsi="Arial"/>
          <w:sz w:val="32"/>
          <w:szCs w:val="32"/>
        </w:rPr>
      </w:pPr>
    </w:p>
    <w:p w:rsidR="005B2BB6" w:rsidRPr="005B2BB6" w:rsidRDefault="00172C2D" w:rsidP="005B2BB6">
      <w:pPr>
        <w:rPr>
          <w:rFonts w:ascii="Arial" w:hAnsi="Arial" w:cs="Arial"/>
          <w:b/>
          <w:sz w:val="56"/>
          <w:szCs w:val="56"/>
        </w:rPr>
      </w:pPr>
      <w:r>
        <w:rPr>
          <w:rFonts w:ascii="Arial" w:hAnsi="Arial" w:cs="Arial"/>
          <w:b/>
          <w:sz w:val="56"/>
          <w:szCs w:val="56"/>
        </w:rPr>
        <w:t>25 jaar Schrijversteam</w:t>
      </w:r>
      <w:r w:rsidR="005B2BB6" w:rsidRPr="005B2BB6">
        <w:rPr>
          <w:rFonts w:ascii="Arial" w:hAnsi="Arial" w:cs="Arial"/>
          <w:b/>
          <w:sz w:val="56"/>
          <w:szCs w:val="56"/>
        </w:rPr>
        <w:t xml:space="preserve"> ’t Schoor</w:t>
      </w:r>
    </w:p>
    <w:p w:rsidR="00C21F91" w:rsidRDefault="00C21F91">
      <w:pPr>
        <w:rPr>
          <w:rFonts w:ascii="Arial" w:hAnsi="Arial"/>
          <w:noProof/>
          <w:lang w:val="en-US"/>
        </w:rPr>
      </w:pPr>
    </w:p>
    <w:p w:rsidR="001517B4" w:rsidRDefault="001517B4">
      <w:pPr>
        <w:rPr>
          <w:rFonts w:ascii="Arial" w:hAnsi="Arial"/>
          <w:noProof/>
          <w:lang w:val="en-US"/>
        </w:rPr>
        <w:sectPr w:rsidR="001517B4" w:rsidSect="00E960A6">
          <w:pgSz w:w="11900" w:h="16840"/>
          <w:pgMar w:top="1417" w:right="1417" w:bottom="1417" w:left="1417" w:header="708" w:footer="708" w:gutter="0"/>
          <w:cols w:space="708"/>
          <w:docGrid w:linePitch="360"/>
        </w:sectPr>
      </w:pPr>
    </w:p>
    <w:p w:rsidR="001517B4" w:rsidRDefault="001517B4">
      <w:pPr>
        <w:rPr>
          <w:rFonts w:ascii="Arial" w:hAnsi="Arial"/>
          <w:noProof/>
          <w:lang w:val="en-US"/>
        </w:rPr>
      </w:pPr>
    </w:p>
    <w:p w:rsidR="00172C2D" w:rsidRPr="00172C2D" w:rsidRDefault="00172C2D">
      <w:pPr>
        <w:rPr>
          <w:rFonts w:ascii="Arial" w:hAnsi="Arial"/>
          <w:sz w:val="22"/>
          <w:szCs w:val="22"/>
        </w:rPr>
      </w:pPr>
      <w:r>
        <w:rPr>
          <w:rFonts w:ascii="Arial" w:hAnsi="Arial"/>
          <w:sz w:val="22"/>
          <w:szCs w:val="22"/>
          <w:u w:val="single"/>
        </w:rPr>
        <w:t>Pagina 2 geschiedenis Schrijversteam</w:t>
      </w:r>
    </w:p>
    <w:p w:rsidR="00172C2D" w:rsidRPr="00B14172" w:rsidRDefault="00172C2D" w:rsidP="00172C2D">
      <w:pPr>
        <w:rPr>
          <w:rFonts w:ascii="Arial" w:hAnsi="Arial" w:cs="Arial"/>
          <w:b/>
          <w:sz w:val="36"/>
          <w:szCs w:val="36"/>
        </w:rPr>
      </w:pPr>
      <w:r w:rsidRPr="00B14172">
        <w:rPr>
          <w:rFonts w:ascii="Arial" w:hAnsi="Arial" w:cs="Arial"/>
          <w:b/>
          <w:sz w:val="36"/>
          <w:szCs w:val="36"/>
        </w:rPr>
        <w:t>Het Schrijversteam van Heemcentrum ’t Schoor</w:t>
      </w:r>
    </w:p>
    <w:p w:rsidR="00172C2D" w:rsidRPr="00B14172" w:rsidRDefault="00172C2D" w:rsidP="00172C2D">
      <w:pPr>
        <w:rPr>
          <w:rFonts w:ascii="Arial" w:hAnsi="Arial"/>
          <w:i/>
          <w:sz w:val="22"/>
          <w:szCs w:val="22"/>
        </w:rPr>
      </w:pPr>
      <w:r>
        <w:rPr>
          <w:rFonts w:ascii="Arial" w:hAnsi="Arial" w:cs="Arial"/>
          <w:i/>
          <w:sz w:val="22"/>
          <w:szCs w:val="22"/>
        </w:rPr>
        <w:t>Kees van Kempen</w:t>
      </w:r>
    </w:p>
    <w:p w:rsidR="00172C2D" w:rsidRPr="00571CD7" w:rsidRDefault="00172C2D" w:rsidP="00172C2D">
      <w:pPr>
        <w:rPr>
          <w:rFonts w:ascii="Arial" w:hAnsi="Arial" w:cs="Arial"/>
          <w:sz w:val="22"/>
          <w:szCs w:val="22"/>
        </w:rPr>
      </w:pPr>
    </w:p>
    <w:p w:rsidR="00172C2D" w:rsidRPr="00571CD7" w:rsidRDefault="00172C2D" w:rsidP="00172C2D">
      <w:pPr>
        <w:rPr>
          <w:rFonts w:ascii="Arial" w:hAnsi="Arial" w:cs="Arial"/>
          <w:sz w:val="22"/>
          <w:szCs w:val="22"/>
        </w:rPr>
      </w:pPr>
      <w:r w:rsidRPr="00571CD7">
        <w:rPr>
          <w:rFonts w:ascii="Arial" w:hAnsi="Arial" w:cs="Arial"/>
          <w:sz w:val="22"/>
          <w:szCs w:val="22"/>
        </w:rPr>
        <w:t xml:space="preserve">Er is geen dorp zo beschreven als </w:t>
      </w:r>
      <w:proofErr w:type="spellStart"/>
      <w:r w:rsidRPr="00571CD7">
        <w:rPr>
          <w:rFonts w:ascii="Arial" w:hAnsi="Arial" w:cs="Arial"/>
          <w:sz w:val="22"/>
          <w:szCs w:val="22"/>
        </w:rPr>
        <w:t>Udenhout</w:t>
      </w:r>
      <w:proofErr w:type="spellEnd"/>
      <w:r w:rsidRPr="00571CD7">
        <w:rPr>
          <w:rFonts w:ascii="Arial" w:hAnsi="Arial" w:cs="Arial"/>
          <w:sz w:val="22"/>
          <w:szCs w:val="22"/>
        </w:rPr>
        <w:t>. Alleen al het Schrijversteam van Heemcentrum ’t Schoor publiceerde 18 grote boeken op A4 formaat, 9 boekjes op A5 formaat en een serie van inmiddels 12 jaarboekjes “</w:t>
      </w:r>
      <w:proofErr w:type="spellStart"/>
      <w:r w:rsidRPr="00571CD7">
        <w:rPr>
          <w:rFonts w:ascii="Arial" w:hAnsi="Arial" w:cs="Arial"/>
          <w:sz w:val="22"/>
          <w:szCs w:val="22"/>
        </w:rPr>
        <w:t>Unentse</w:t>
      </w:r>
      <w:proofErr w:type="spellEnd"/>
      <w:r w:rsidRPr="00571CD7">
        <w:rPr>
          <w:rFonts w:ascii="Arial" w:hAnsi="Arial" w:cs="Arial"/>
          <w:sz w:val="22"/>
          <w:szCs w:val="22"/>
        </w:rPr>
        <w:t xml:space="preserve"> Sprokkels”. En binnenkort volgt een dubbelboek “Over </w:t>
      </w:r>
      <w:proofErr w:type="spellStart"/>
      <w:r w:rsidRPr="00571CD7">
        <w:rPr>
          <w:rFonts w:ascii="Arial" w:hAnsi="Arial" w:cs="Arial"/>
          <w:sz w:val="22"/>
          <w:szCs w:val="22"/>
        </w:rPr>
        <w:t>Unentse</w:t>
      </w:r>
      <w:proofErr w:type="spellEnd"/>
      <w:r w:rsidRPr="00571CD7">
        <w:rPr>
          <w:rFonts w:ascii="Arial" w:hAnsi="Arial" w:cs="Arial"/>
          <w:sz w:val="22"/>
          <w:szCs w:val="22"/>
        </w:rPr>
        <w:t xml:space="preserve"> families”, in totaal 41 boeken. Tel daarbij op </w:t>
      </w:r>
      <w:r>
        <w:rPr>
          <w:rFonts w:ascii="Arial" w:hAnsi="Arial" w:cs="Arial"/>
          <w:sz w:val="22"/>
          <w:szCs w:val="22"/>
        </w:rPr>
        <w:t xml:space="preserve">vijf </w:t>
      </w:r>
      <w:proofErr w:type="spellStart"/>
      <w:r>
        <w:rPr>
          <w:rFonts w:ascii="Arial" w:hAnsi="Arial" w:cs="Arial"/>
          <w:sz w:val="22"/>
          <w:szCs w:val="22"/>
        </w:rPr>
        <w:t>Unentse</w:t>
      </w:r>
      <w:proofErr w:type="spellEnd"/>
      <w:r>
        <w:rPr>
          <w:rFonts w:ascii="Arial" w:hAnsi="Arial" w:cs="Arial"/>
          <w:sz w:val="22"/>
          <w:szCs w:val="22"/>
        </w:rPr>
        <w:t xml:space="preserve"> kranten, diverse folders, </w:t>
      </w:r>
      <w:r w:rsidRPr="00571CD7">
        <w:rPr>
          <w:rFonts w:ascii="Arial" w:hAnsi="Arial" w:cs="Arial"/>
          <w:sz w:val="22"/>
          <w:szCs w:val="22"/>
        </w:rPr>
        <w:t xml:space="preserve">de vele boeken met familiegeschiedenis (zoals Van Asten, Van </w:t>
      </w:r>
      <w:proofErr w:type="spellStart"/>
      <w:r w:rsidRPr="00571CD7">
        <w:rPr>
          <w:rFonts w:ascii="Arial" w:hAnsi="Arial" w:cs="Arial"/>
          <w:sz w:val="22"/>
          <w:szCs w:val="22"/>
        </w:rPr>
        <w:t>Gorkum</w:t>
      </w:r>
      <w:proofErr w:type="spellEnd"/>
      <w:r w:rsidRPr="00571CD7">
        <w:rPr>
          <w:rFonts w:ascii="Arial" w:hAnsi="Arial" w:cs="Arial"/>
          <w:sz w:val="22"/>
          <w:szCs w:val="22"/>
        </w:rPr>
        <w:t xml:space="preserve">, Van </w:t>
      </w:r>
      <w:proofErr w:type="spellStart"/>
      <w:r w:rsidRPr="00571CD7">
        <w:rPr>
          <w:rFonts w:ascii="Arial" w:hAnsi="Arial" w:cs="Arial"/>
          <w:sz w:val="22"/>
          <w:szCs w:val="22"/>
        </w:rPr>
        <w:t>Iersel</w:t>
      </w:r>
      <w:proofErr w:type="spellEnd"/>
      <w:r w:rsidRPr="00571CD7">
        <w:rPr>
          <w:rFonts w:ascii="Arial" w:hAnsi="Arial" w:cs="Arial"/>
          <w:sz w:val="22"/>
          <w:szCs w:val="22"/>
        </w:rPr>
        <w:t xml:space="preserve">, Robben, Verhoeven en </w:t>
      </w:r>
      <w:proofErr w:type="spellStart"/>
      <w:r w:rsidRPr="00571CD7">
        <w:rPr>
          <w:rFonts w:ascii="Arial" w:hAnsi="Arial" w:cs="Arial"/>
          <w:sz w:val="22"/>
          <w:szCs w:val="22"/>
        </w:rPr>
        <w:t>Verschuuren</w:t>
      </w:r>
      <w:proofErr w:type="spellEnd"/>
      <w:r w:rsidRPr="00571CD7">
        <w:rPr>
          <w:rFonts w:ascii="Arial" w:hAnsi="Arial" w:cs="Arial"/>
          <w:sz w:val="22"/>
          <w:szCs w:val="22"/>
        </w:rPr>
        <w:t xml:space="preserve">), de boeken van Joost van der Loo, van de gemeente </w:t>
      </w:r>
      <w:proofErr w:type="spellStart"/>
      <w:r w:rsidRPr="00571CD7">
        <w:rPr>
          <w:rFonts w:ascii="Arial" w:hAnsi="Arial" w:cs="Arial"/>
          <w:sz w:val="22"/>
          <w:szCs w:val="22"/>
        </w:rPr>
        <w:t>Udenhout</w:t>
      </w:r>
      <w:proofErr w:type="spellEnd"/>
      <w:r w:rsidRPr="00571CD7">
        <w:rPr>
          <w:rFonts w:ascii="Arial" w:hAnsi="Arial" w:cs="Arial"/>
          <w:sz w:val="22"/>
          <w:szCs w:val="22"/>
        </w:rPr>
        <w:t>, van verenigingen (zo</w:t>
      </w:r>
      <w:r>
        <w:rPr>
          <w:rFonts w:ascii="Arial" w:hAnsi="Arial" w:cs="Arial"/>
          <w:sz w:val="22"/>
          <w:szCs w:val="22"/>
        </w:rPr>
        <w:t xml:space="preserve">als van de beide Gildes), </w:t>
      </w:r>
      <w:r w:rsidRPr="00571CD7">
        <w:rPr>
          <w:rFonts w:ascii="Arial" w:hAnsi="Arial" w:cs="Arial"/>
          <w:sz w:val="22"/>
          <w:szCs w:val="22"/>
        </w:rPr>
        <w:t xml:space="preserve">de vele boeken over Huize </w:t>
      </w:r>
      <w:proofErr w:type="spellStart"/>
      <w:r w:rsidRPr="00571CD7">
        <w:rPr>
          <w:rFonts w:ascii="Arial" w:hAnsi="Arial" w:cs="Arial"/>
          <w:sz w:val="22"/>
          <w:szCs w:val="22"/>
        </w:rPr>
        <w:t>Vincentius</w:t>
      </w:r>
      <w:proofErr w:type="spellEnd"/>
      <w:r w:rsidRPr="00571CD7">
        <w:rPr>
          <w:rFonts w:ascii="Arial" w:hAnsi="Arial" w:cs="Arial"/>
          <w:sz w:val="22"/>
          <w:szCs w:val="22"/>
        </w:rPr>
        <w:t xml:space="preserve"> en Huize </w:t>
      </w:r>
      <w:proofErr w:type="spellStart"/>
      <w:r w:rsidRPr="00571CD7">
        <w:rPr>
          <w:rFonts w:ascii="Arial" w:hAnsi="Arial" w:cs="Arial"/>
          <w:sz w:val="22"/>
          <w:szCs w:val="22"/>
        </w:rPr>
        <w:t>Assisië</w:t>
      </w:r>
      <w:proofErr w:type="spellEnd"/>
      <w:r w:rsidRPr="00571CD7">
        <w:rPr>
          <w:rFonts w:ascii="Arial" w:hAnsi="Arial" w:cs="Arial"/>
          <w:sz w:val="22"/>
          <w:szCs w:val="22"/>
        </w:rPr>
        <w:t xml:space="preserve"> </w:t>
      </w:r>
      <w:r>
        <w:rPr>
          <w:rFonts w:ascii="Arial" w:hAnsi="Arial" w:cs="Arial"/>
          <w:sz w:val="22"/>
          <w:szCs w:val="22"/>
        </w:rPr>
        <w:t xml:space="preserve">en dan nog de particuliere initiatieven (zoals van Jef Kuijpers) </w:t>
      </w:r>
      <w:r w:rsidRPr="00571CD7">
        <w:rPr>
          <w:rFonts w:ascii="Arial" w:hAnsi="Arial" w:cs="Arial"/>
          <w:sz w:val="22"/>
          <w:szCs w:val="22"/>
        </w:rPr>
        <w:t>en</w:t>
      </w:r>
      <w:r>
        <w:rPr>
          <w:rFonts w:ascii="Arial" w:hAnsi="Arial" w:cs="Arial"/>
          <w:sz w:val="22"/>
          <w:szCs w:val="22"/>
        </w:rPr>
        <w:t xml:space="preserve"> je komt zeker dik over de tach</w:t>
      </w:r>
      <w:r w:rsidRPr="00571CD7">
        <w:rPr>
          <w:rFonts w:ascii="Arial" w:hAnsi="Arial" w:cs="Arial"/>
          <w:sz w:val="22"/>
          <w:szCs w:val="22"/>
        </w:rPr>
        <w:t xml:space="preserve">tig boeken, allemaal over de geschiedenis en de heemkunde van </w:t>
      </w:r>
      <w:proofErr w:type="spellStart"/>
      <w:r w:rsidRPr="00571CD7">
        <w:rPr>
          <w:rFonts w:ascii="Arial" w:hAnsi="Arial" w:cs="Arial"/>
          <w:sz w:val="22"/>
          <w:szCs w:val="22"/>
        </w:rPr>
        <w:t>Udenhout</w:t>
      </w:r>
      <w:proofErr w:type="spellEnd"/>
      <w:r w:rsidRPr="00571CD7">
        <w:rPr>
          <w:rFonts w:ascii="Arial" w:hAnsi="Arial" w:cs="Arial"/>
          <w:sz w:val="22"/>
          <w:szCs w:val="22"/>
        </w:rPr>
        <w:t xml:space="preserve"> en Biezenmortel. Voor de liefhebbers een verzamelobject.</w:t>
      </w:r>
    </w:p>
    <w:p w:rsidR="00172C2D" w:rsidRPr="00571CD7" w:rsidRDefault="00172C2D" w:rsidP="00172C2D">
      <w:pPr>
        <w:rPr>
          <w:rFonts w:ascii="Arial" w:hAnsi="Arial" w:cs="Arial"/>
          <w:sz w:val="22"/>
          <w:szCs w:val="22"/>
        </w:rPr>
      </w:pPr>
    </w:p>
    <w:p w:rsidR="00172C2D" w:rsidRPr="00571CD7" w:rsidRDefault="00172C2D" w:rsidP="00172C2D">
      <w:pPr>
        <w:rPr>
          <w:rFonts w:ascii="Arial" w:hAnsi="Arial" w:cs="Arial"/>
          <w:b/>
          <w:sz w:val="22"/>
          <w:szCs w:val="22"/>
        </w:rPr>
      </w:pPr>
      <w:r w:rsidRPr="00571CD7">
        <w:rPr>
          <w:rFonts w:ascii="Arial" w:hAnsi="Arial" w:cs="Arial"/>
          <w:b/>
          <w:sz w:val="22"/>
          <w:szCs w:val="22"/>
        </w:rPr>
        <w:t>Zo begon het</w:t>
      </w:r>
    </w:p>
    <w:p w:rsidR="00172C2D" w:rsidRPr="00571CD7" w:rsidRDefault="00172C2D" w:rsidP="00172C2D">
      <w:pPr>
        <w:rPr>
          <w:rFonts w:ascii="Arial" w:hAnsi="Arial" w:cs="Arial"/>
          <w:sz w:val="22"/>
          <w:szCs w:val="22"/>
        </w:rPr>
      </w:pPr>
      <w:r w:rsidRPr="00571CD7">
        <w:rPr>
          <w:rFonts w:ascii="Arial" w:hAnsi="Arial" w:cs="Arial"/>
          <w:sz w:val="22"/>
          <w:szCs w:val="22"/>
        </w:rPr>
        <w:t xml:space="preserve">Kees van Kempen vertelt hoe het Schrijversteam is ontstaan: In 1991 bestond het kerkgebouw 150 jaar en daar hoorde een feestje bij. Mijn broer Tiny vertelde me dat het kerkbestuur graag een boek over de parochie wilde hebben en vroeg mij of ik dat zou willen maken. Nu kreeg ik weliswaar stilaan meer interesse in de geschiedenis van </w:t>
      </w:r>
      <w:proofErr w:type="spellStart"/>
      <w:r w:rsidRPr="00571CD7">
        <w:rPr>
          <w:rFonts w:ascii="Arial" w:hAnsi="Arial" w:cs="Arial"/>
          <w:sz w:val="22"/>
          <w:szCs w:val="22"/>
        </w:rPr>
        <w:t>Udenhout</w:t>
      </w:r>
      <w:proofErr w:type="spellEnd"/>
      <w:r w:rsidRPr="00571CD7">
        <w:rPr>
          <w:rFonts w:ascii="Arial" w:hAnsi="Arial" w:cs="Arial"/>
          <w:sz w:val="22"/>
          <w:szCs w:val="22"/>
        </w:rPr>
        <w:t>, maar mijn belangstelling lag vooral bij de ontstaansgeschiedenis en ik wist hoegenaamd niets over de geschiedenis van de parochie. De vraag herhaalde zich enkele malen. Op een vrijdagavond kwam ik thuis van een weekje werken in Den Haag en mijn moeder vertelde dat de pastoor langs was geweest en had geïnformeerd naar het schrijven van een jubileumboek. “</w:t>
      </w:r>
      <w:proofErr w:type="spellStart"/>
      <w:r w:rsidRPr="00571CD7">
        <w:rPr>
          <w:rFonts w:ascii="Arial" w:hAnsi="Arial" w:cs="Arial"/>
          <w:sz w:val="22"/>
          <w:szCs w:val="22"/>
        </w:rPr>
        <w:t>Dè</w:t>
      </w:r>
      <w:proofErr w:type="spellEnd"/>
      <w:r w:rsidRPr="00571CD7">
        <w:rPr>
          <w:rFonts w:ascii="Arial" w:hAnsi="Arial" w:cs="Arial"/>
          <w:sz w:val="22"/>
          <w:szCs w:val="22"/>
        </w:rPr>
        <w:t xml:space="preserve"> kunde toch wel doen”, zei m’n moeder.  Het leidde tot het boek “150 jaar Sint Lambertuskerk </w:t>
      </w:r>
      <w:proofErr w:type="spellStart"/>
      <w:r w:rsidRPr="00571CD7">
        <w:rPr>
          <w:rFonts w:ascii="Arial" w:hAnsi="Arial" w:cs="Arial"/>
          <w:sz w:val="22"/>
          <w:szCs w:val="22"/>
        </w:rPr>
        <w:t>Udenhout</w:t>
      </w:r>
      <w:proofErr w:type="spellEnd"/>
      <w:r w:rsidRPr="00571CD7">
        <w:rPr>
          <w:rFonts w:ascii="Arial" w:hAnsi="Arial" w:cs="Arial"/>
          <w:sz w:val="22"/>
          <w:szCs w:val="22"/>
        </w:rPr>
        <w:t xml:space="preserve">”, waaraan ik samen met Kees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en Joost Frieling heb mogen werken. Het was geen echt boek, het was meer een dik uitgevallen folder met wat flarden geschiedenis, een opsomming van pastoors, een paar samenvattingen van artikelen in “De Kleine Meijerij” en foto’s met kleine verhaaltjes. Het boek was op tijd klaar voor de festiviteiten in oktober 1991 en iedereen was gelukkig. Een maand later kwam ik op ’n vrijdagavond weer thuis en m’n moeder zei: “Pater </w:t>
      </w:r>
      <w:proofErr w:type="spellStart"/>
      <w:r w:rsidRPr="00571CD7">
        <w:rPr>
          <w:rFonts w:ascii="Arial" w:hAnsi="Arial" w:cs="Arial"/>
          <w:sz w:val="22"/>
          <w:szCs w:val="22"/>
        </w:rPr>
        <w:t>Monaldus</w:t>
      </w:r>
      <w:proofErr w:type="spellEnd"/>
      <w:r w:rsidRPr="00571CD7">
        <w:rPr>
          <w:rFonts w:ascii="Arial" w:hAnsi="Arial" w:cs="Arial"/>
          <w:sz w:val="22"/>
          <w:szCs w:val="22"/>
        </w:rPr>
        <w:t xml:space="preserve"> heeft gebeld of je vanavond om acht uur op het Kapucijnenklooster wil komen”. Vooruit maar. Ik was er niet alleen, maar ook Harrie Kemps, voorzitter van het kerkbestuur van de Sint-Josephparochie, en Harrie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voorzitter van Heemcentrum ’t Schoor, waren aanwezig. Pater </w:t>
      </w:r>
      <w:proofErr w:type="spellStart"/>
      <w:r w:rsidRPr="00571CD7">
        <w:rPr>
          <w:rFonts w:ascii="Arial" w:hAnsi="Arial" w:cs="Arial"/>
          <w:sz w:val="22"/>
          <w:szCs w:val="22"/>
        </w:rPr>
        <w:t>Monaldus</w:t>
      </w:r>
      <w:proofErr w:type="spellEnd"/>
      <w:r w:rsidRPr="00571CD7">
        <w:rPr>
          <w:rFonts w:ascii="Arial" w:hAnsi="Arial" w:cs="Arial"/>
          <w:sz w:val="22"/>
          <w:szCs w:val="22"/>
        </w:rPr>
        <w:t xml:space="preserve"> nam </w:t>
      </w:r>
      <w:r>
        <w:rPr>
          <w:rFonts w:ascii="Arial" w:hAnsi="Arial" w:cs="Arial"/>
          <w:sz w:val="22"/>
          <w:szCs w:val="22"/>
        </w:rPr>
        <w:t xml:space="preserve">een </w:t>
      </w:r>
      <w:r w:rsidRPr="00571CD7">
        <w:rPr>
          <w:rFonts w:ascii="Arial" w:hAnsi="Arial" w:cs="Arial"/>
          <w:sz w:val="22"/>
          <w:szCs w:val="22"/>
        </w:rPr>
        <w:t xml:space="preserve">heel dik boek en in dat boek stond niets anders dan een overzicht van alle parochies in Nederland met de vermelding of er wel of niet een geschiedenisboek beschikbaar was. Onder </w:t>
      </w:r>
      <w:proofErr w:type="spellStart"/>
      <w:r w:rsidRPr="00571CD7">
        <w:rPr>
          <w:rFonts w:ascii="Arial" w:hAnsi="Arial" w:cs="Arial"/>
          <w:sz w:val="22"/>
          <w:szCs w:val="22"/>
        </w:rPr>
        <w:t>Udenhout</w:t>
      </w:r>
      <w:proofErr w:type="spellEnd"/>
      <w:r w:rsidRPr="00571CD7">
        <w:rPr>
          <w:rFonts w:ascii="Arial" w:hAnsi="Arial" w:cs="Arial"/>
          <w:sz w:val="22"/>
          <w:szCs w:val="22"/>
        </w:rPr>
        <w:t xml:space="preserve"> stond: “Sint-Joseph nee, Sint-Lambertus nee”. De pater zei: “Sint-Lambertus is nu ja, en ook Sint-</w:t>
      </w:r>
      <w:proofErr w:type="spellStart"/>
      <w:r w:rsidRPr="00571CD7">
        <w:rPr>
          <w:rFonts w:ascii="Arial" w:hAnsi="Arial" w:cs="Arial"/>
          <w:sz w:val="22"/>
          <w:szCs w:val="22"/>
        </w:rPr>
        <w:t>Jospeh</w:t>
      </w:r>
      <w:proofErr w:type="spellEnd"/>
      <w:r w:rsidRPr="00571CD7">
        <w:rPr>
          <w:rFonts w:ascii="Arial" w:hAnsi="Arial" w:cs="Arial"/>
          <w:sz w:val="22"/>
          <w:szCs w:val="22"/>
        </w:rPr>
        <w:t xml:space="preserve"> moet ja worden, maar ik wil niet zo’n folder, ik wil een echt boek over Biezenmortel en het Kapucijnenklooster”. De pater had de financiering al rond, want daarvoor was ook kerkbestuursvoorzitter Harrie Kemps aanwezig. De pater had ook al bemanning geregeld en het team zou moeten werken onder de vlag van Heemcentrum ’t Schoor, want daarvoor was Harrie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aanwezig. In januari 1992 kwam het Schrijversteam voor het eerst bij elkaar: Harrie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Kees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Annie van Roessel-Kolen, Frans van </w:t>
      </w:r>
      <w:proofErr w:type="spellStart"/>
      <w:r w:rsidRPr="00571CD7">
        <w:rPr>
          <w:rFonts w:ascii="Arial" w:hAnsi="Arial" w:cs="Arial"/>
          <w:sz w:val="22"/>
          <w:szCs w:val="22"/>
        </w:rPr>
        <w:t>Iersel</w:t>
      </w:r>
      <w:proofErr w:type="spellEnd"/>
      <w:r w:rsidRPr="00571CD7">
        <w:rPr>
          <w:rFonts w:ascii="Arial" w:hAnsi="Arial" w:cs="Arial"/>
          <w:sz w:val="22"/>
          <w:szCs w:val="22"/>
        </w:rPr>
        <w:t>, Frank Scheffers en ik was vanaf de eerste dag voorzitter-secretaris van het Schrijversteam.</w:t>
      </w:r>
    </w:p>
    <w:p w:rsidR="00172C2D" w:rsidRPr="00571CD7" w:rsidRDefault="00172C2D" w:rsidP="00172C2D">
      <w:pPr>
        <w:rPr>
          <w:rFonts w:ascii="Arial" w:hAnsi="Arial" w:cs="Arial"/>
          <w:sz w:val="22"/>
          <w:szCs w:val="22"/>
        </w:rPr>
      </w:pPr>
    </w:p>
    <w:p w:rsidR="00172C2D" w:rsidRPr="00571CD7" w:rsidRDefault="00172C2D" w:rsidP="00172C2D">
      <w:pPr>
        <w:rPr>
          <w:rFonts w:ascii="Arial" w:hAnsi="Arial" w:cs="Arial"/>
          <w:sz w:val="22"/>
          <w:szCs w:val="22"/>
        </w:rPr>
      </w:pPr>
      <w:r w:rsidRPr="00571CD7">
        <w:rPr>
          <w:rFonts w:ascii="Arial" w:hAnsi="Arial" w:cs="Arial"/>
          <w:b/>
          <w:sz w:val="22"/>
          <w:szCs w:val="22"/>
        </w:rPr>
        <w:t>Het team</w:t>
      </w:r>
      <w:r w:rsidRPr="00571CD7">
        <w:rPr>
          <w:rFonts w:ascii="Arial" w:hAnsi="Arial" w:cs="Arial"/>
          <w:sz w:val="22"/>
          <w:szCs w:val="22"/>
        </w:rPr>
        <w:t xml:space="preserve">     </w:t>
      </w:r>
    </w:p>
    <w:p w:rsidR="00172C2D" w:rsidRPr="00571CD7" w:rsidRDefault="00172C2D" w:rsidP="00172C2D">
      <w:pPr>
        <w:rPr>
          <w:rFonts w:ascii="Arial" w:hAnsi="Arial" w:cs="Arial"/>
          <w:sz w:val="22"/>
          <w:szCs w:val="22"/>
        </w:rPr>
      </w:pPr>
      <w:r w:rsidRPr="00571CD7">
        <w:rPr>
          <w:rFonts w:ascii="Arial" w:hAnsi="Arial" w:cs="Arial"/>
          <w:sz w:val="22"/>
          <w:szCs w:val="22"/>
        </w:rPr>
        <w:t xml:space="preserve">Al in de loop van het eerste boek “Over </w:t>
      </w:r>
      <w:proofErr w:type="spellStart"/>
      <w:r w:rsidRPr="00571CD7">
        <w:rPr>
          <w:rFonts w:ascii="Arial" w:hAnsi="Arial" w:cs="Arial"/>
          <w:sz w:val="22"/>
          <w:szCs w:val="22"/>
        </w:rPr>
        <w:t>d’n</w:t>
      </w:r>
      <w:proofErr w:type="spellEnd"/>
      <w:r w:rsidRPr="00571CD7">
        <w:rPr>
          <w:rFonts w:ascii="Arial" w:hAnsi="Arial" w:cs="Arial"/>
          <w:sz w:val="22"/>
          <w:szCs w:val="22"/>
        </w:rPr>
        <w:t xml:space="preserve"> Biezenmortel” (1993) kwam Wim Maarse het team versterken, die van heel veel boeken de </w:t>
      </w:r>
      <w:proofErr w:type="spellStart"/>
      <w:r w:rsidRPr="00571CD7">
        <w:rPr>
          <w:rFonts w:ascii="Arial" w:hAnsi="Arial" w:cs="Arial"/>
          <w:sz w:val="22"/>
          <w:szCs w:val="22"/>
        </w:rPr>
        <w:t>lay</w:t>
      </w:r>
      <w:proofErr w:type="spellEnd"/>
      <w:r w:rsidRPr="00571CD7">
        <w:rPr>
          <w:rFonts w:ascii="Arial" w:hAnsi="Arial" w:cs="Arial"/>
          <w:sz w:val="22"/>
          <w:szCs w:val="22"/>
        </w:rPr>
        <w:t xml:space="preserve"> out heeft gedaan. Bij het tweede boek, “Over </w:t>
      </w:r>
      <w:proofErr w:type="spellStart"/>
      <w:r w:rsidRPr="00571CD7">
        <w:rPr>
          <w:rFonts w:ascii="Arial" w:hAnsi="Arial" w:cs="Arial"/>
          <w:sz w:val="22"/>
          <w:szCs w:val="22"/>
        </w:rPr>
        <w:t>d’n</w:t>
      </w:r>
      <w:proofErr w:type="spellEnd"/>
      <w:r w:rsidRPr="00571CD7">
        <w:rPr>
          <w:rFonts w:ascii="Arial" w:hAnsi="Arial" w:cs="Arial"/>
          <w:sz w:val="22"/>
          <w:szCs w:val="22"/>
        </w:rPr>
        <w:t xml:space="preserve"> </w:t>
      </w:r>
      <w:proofErr w:type="spellStart"/>
      <w:r w:rsidRPr="00571CD7">
        <w:rPr>
          <w:rFonts w:ascii="Arial" w:hAnsi="Arial" w:cs="Arial"/>
          <w:sz w:val="22"/>
          <w:szCs w:val="22"/>
        </w:rPr>
        <w:t>Unent</w:t>
      </w:r>
      <w:proofErr w:type="spellEnd"/>
      <w:r w:rsidRPr="00571CD7">
        <w:rPr>
          <w:rFonts w:ascii="Arial" w:hAnsi="Arial" w:cs="Arial"/>
          <w:sz w:val="22"/>
          <w:szCs w:val="22"/>
        </w:rPr>
        <w:t xml:space="preserve">” (1995) stopte Harrie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en verkoos Kees van den </w:t>
      </w:r>
      <w:proofErr w:type="spellStart"/>
      <w:r w:rsidRPr="00571CD7">
        <w:rPr>
          <w:rFonts w:ascii="Arial" w:hAnsi="Arial" w:cs="Arial"/>
          <w:sz w:val="22"/>
          <w:szCs w:val="22"/>
        </w:rPr>
        <w:t>Bersselaar</w:t>
      </w:r>
      <w:proofErr w:type="spellEnd"/>
      <w:r w:rsidRPr="00571CD7">
        <w:rPr>
          <w:rFonts w:ascii="Arial" w:hAnsi="Arial" w:cs="Arial"/>
          <w:sz w:val="22"/>
          <w:szCs w:val="22"/>
        </w:rPr>
        <w:t xml:space="preserve"> een zeer gewaardeerde ondersteunende rol. Er kwam teamversterking met </w:t>
      </w:r>
      <w:proofErr w:type="spellStart"/>
      <w:r w:rsidRPr="00571CD7">
        <w:rPr>
          <w:rFonts w:ascii="Arial" w:hAnsi="Arial" w:cs="Arial"/>
          <w:sz w:val="22"/>
          <w:szCs w:val="22"/>
        </w:rPr>
        <w:t>Luud</w:t>
      </w:r>
      <w:proofErr w:type="spellEnd"/>
      <w:r w:rsidRPr="00571CD7">
        <w:rPr>
          <w:rFonts w:ascii="Arial" w:hAnsi="Arial" w:cs="Arial"/>
          <w:sz w:val="22"/>
          <w:szCs w:val="22"/>
        </w:rPr>
        <w:t xml:space="preserve"> de Brouwer, Jan Denissen en André van der Lee.  Aan het boek “Over </w:t>
      </w:r>
      <w:proofErr w:type="spellStart"/>
      <w:r w:rsidRPr="00571CD7">
        <w:rPr>
          <w:rFonts w:ascii="Arial" w:hAnsi="Arial" w:cs="Arial"/>
          <w:sz w:val="22"/>
          <w:szCs w:val="22"/>
        </w:rPr>
        <w:t>d’n</w:t>
      </w:r>
      <w:proofErr w:type="spellEnd"/>
      <w:r w:rsidRPr="00571CD7">
        <w:rPr>
          <w:rFonts w:ascii="Arial" w:hAnsi="Arial" w:cs="Arial"/>
          <w:sz w:val="22"/>
          <w:szCs w:val="22"/>
        </w:rPr>
        <w:t xml:space="preserve"> Boerenstand” (2002) heeft Piet Naalden een hele grote bijdrage geleverd, die daarna lid van het team bleef en tot voor kort is gebleven. In 2005 kwam Lia Clement-Verhoeven bij het team die onder andere de kroniek van de Sprokkels verzorgt. In de aanloop naar het boek “Over het Kasteel” kwamen Maris Philippa en Hans </w:t>
      </w:r>
      <w:proofErr w:type="spellStart"/>
      <w:r w:rsidRPr="00571CD7">
        <w:rPr>
          <w:rFonts w:ascii="Arial" w:hAnsi="Arial" w:cs="Arial"/>
          <w:sz w:val="22"/>
          <w:szCs w:val="22"/>
        </w:rPr>
        <w:t>Pickhard</w:t>
      </w:r>
      <w:proofErr w:type="spellEnd"/>
      <w:r w:rsidRPr="00571CD7">
        <w:rPr>
          <w:rFonts w:ascii="Arial" w:hAnsi="Arial" w:cs="Arial"/>
          <w:sz w:val="22"/>
          <w:szCs w:val="22"/>
        </w:rPr>
        <w:t xml:space="preserve"> bij het team. Hans </w:t>
      </w:r>
      <w:proofErr w:type="spellStart"/>
      <w:r w:rsidRPr="00571CD7">
        <w:rPr>
          <w:rFonts w:ascii="Arial" w:hAnsi="Arial" w:cs="Arial"/>
          <w:sz w:val="22"/>
          <w:szCs w:val="22"/>
        </w:rPr>
        <w:t>Pickhard</w:t>
      </w:r>
      <w:proofErr w:type="spellEnd"/>
      <w:r w:rsidRPr="00571CD7">
        <w:rPr>
          <w:rFonts w:ascii="Arial" w:hAnsi="Arial" w:cs="Arial"/>
          <w:sz w:val="22"/>
          <w:szCs w:val="22"/>
        </w:rPr>
        <w:t xml:space="preserve"> verzorgt alweer enkele jaren de </w:t>
      </w:r>
      <w:proofErr w:type="spellStart"/>
      <w:r w:rsidRPr="00571CD7">
        <w:rPr>
          <w:rFonts w:ascii="Arial" w:hAnsi="Arial" w:cs="Arial"/>
          <w:sz w:val="22"/>
          <w:szCs w:val="22"/>
        </w:rPr>
        <w:t>lay</w:t>
      </w:r>
      <w:proofErr w:type="spellEnd"/>
      <w:r w:rsidRPr="00571CD7">
        <w:rPr>
          <w:rFonts w:ascii="Arial" w:hAnsi="Arial" w:cs="Arial"/>
          <w:sz w:val="22"/>
          <w:szCs w:val="22"/>
        </w:rPr>
        <w:t xml:space="preserve"> out van alle publicaties van het Schrijversteam.</w:t>
      </w:r>
    </w:p>
    <w:p w:rsidR="00172C2D" w:rsidRPr="00571CD7" w:rsidRDefault="00172C2D" w:rsidP="00172C2D">
      <w:pPr>
        <w:rPr>
          <w:rFonts w:ascii="Arial" w:hAnsi="Arial" w:cs="Arial"/>
          <w:sz w:val="22"/>
          <w:szCs w:val="22"/>
        </w:rPr>
      </w:pPr>
    </w:p>
    <w:p w:rsidR="00172C2D" w:rsidRPr="00571CD7" w:rsidRDefault="00172C2D" w:rsidP="00172C2D">
      <w:pPr>
        <w:rPr>
          <w:rFonts w:ascii="Arial" w:hAnsi="Arial" w:cs="Arial"/>
          <w:b/>
          <w:sz w:val="22"/>
          <w:szCs w:val="22"/>
        </w:rPr>
      </w:pPr>
      <w:r w:rsidRPr="00571CD7">
        <w:rPr>
          <w:rFonts w:ascii="Arial" w:hAnsi="Arial" w:cs="Arial"/>
          <w:b/>
          <w:sz w:val="22"/>
          <w:szCs w:val="22"/>
        </w:rPr>
        <w:t>Hoe komt een boek tot stand</w:t>
      </w:r>
    </w:p>
    <w:p w:rsidR="00172C2D" w:rsidRDefault="00172C2D" w:rsidP="00172C2D">
      <w:pPr>
        <w:rPr>
          <w:rFonts w:ascii="Arial" w:hAnsi="Arial" w:cs="Arial"/>
          <w:sz w:val="22"/>
          <w:szCs w:val="22"/>
        </w:rPr>
      </w:pPr>
      <w:r>
        <w:rPr>
          <w:rFonts w:ascii="Arial" w:hAnsi="Arial" w:cs="Arial"/>
          <w:sz w:val="22"/>
          <w:szCs w:val="22"/>
        </w:rPr>
        <w:t xml:space="preserve">Aan onderwerpen geen gebrek. We hebben als Schrijversteam het altijd belangrijk gevonden om bepaalde jubilea als uitgangspunt te nemen, zoals 100 jaar Boerenbond, 100 jaar Rabobank, 100 jaar Petrusschool of 250 jaar Kasteel de Strijdhoef. Sommige boeken zijn op verzoek gemaakt, zoals 50 jaar Scouting, 75 jaar S.S.S. en ook het boek over Staalconstructiebedrijf Jos van den </w:t>
      </w:r>
      <w:proofErr w:type="spellStart"/>
      <w:r>
        <w:rPr>
          <w:rFonts w:ascii="Arial" w:hAnsi="Arial" w:cs="Arial"/>
          <w:sz w:val="22"/>
          <w:szCs w:val="22"/>
        </w:rPr>
        <w:t>Bersselaar</w:t>
      </w:r>
      <w:proofErr w:type="spellEnd"/>
      <w:r>
        <w:rPr>
          <w:rFonts w:ascii="Arial" w:hAnsi="Arial" w:cs="Arial"/>
          <w:sz w:val="22"/>
          <w:szCs w:val="22"/>
        </w:rPr>
        <w:t xml:space="preserve">. Een keer kregen we een volledig concept aangeboden, met name voor het boek “Over </w:t>
      </w:r>
      <w:proofErr w:type="spellStart"/>
      <w:r>
        <w:rPr>
          <w:rFonts w:ascii="Arial" w:hAnsi="Arial" w:cs="Arial"/>
          <w:sz w:val="22"/>
          <w:szCs w:val="22"/>
        </w:rPr>
        <w:t>Unentse</w:t>
      </w:r>
      <w:proofErr w:type="spellEnd"/>
      <w:r>
        <w:rPr>
          <w:rFonts w:ascii="Arial" w:hAnsi="Arial" w:cs="Arial"/>
          <w:sz w:val="22"/>
          <w:szCs w:val="22"/>
        </w:rPr>
        <w:t xml:space="preserve"> soldaten overzee”. En er zijn onderwerpen die nou eenmaal fundamenteel onderdeel zijn van de dorpsgemeenschap, zoals over de parochie, de gemeentelijke diensten en in het geval van </w:t>
      </w:r>
      <w:proofErr w:type="spellStart"/>
      <w:r>
        <w:rPr>
          <w:rFonts w:ascii="Arial" w:hAnsi="Arial" w:cs="Arial"/>
          <w:sz w:val="22"/>
          <w:szCs w:val="22"/>
        </w:rPr>
        <w:t>Udenhout</w:t>
      </w:r>
      <w:proofErr w:type="spellEnd"/>
      <w:r>
        <w:rPr>
          <w:rFonts w:ascii="Arial" w:hAnsi="Arial" w:cs="Arial"/>
          <w:sz w:val="22"/>
          <w:szCs w:val="22"/>
        </w:rPr>
        <w:t xml:space="preserve"> ook de steenfabrieken.</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 xml:space="preserve">Eenmaal een onderwerp gekozen volgt een oriëntatie op aanwezige bronnen. Het beste voorbeeld ervan is het toegankelijk maken van het archief van de Boerenbond voor het boerenboek. Dat werk is gedaan door Piet Naalden. In die tijd kwam ik een keertje bij Piet en hij nam me mee naar zijn werkkamer, het bureau in het midden en daaromheen allemaal stapels, keurig gesorteerd naar boerenstand, pakhuis, melkfabriek, etc. etc., de hele kamer lag vol. Vergelijkbare werkzaamheden zijn gedaan voor de parochie en voor de steenfabrieken. En altijd van meet af aan hoorde daar het saaie werk bij om alles op de computer te zetten. Dan kun je namelijk teksten oppakken, kopiëren, doorsturen en delen met elkaar. En veel later kun je nog eens zoeken in teksten voor andere toepassingen. Het Schrijversteam heeft dierbare herinneringen aan het doorspitten van het archief van het kasteel. Normaal komt het Schrijversteam een keer in de maand bijeen op ’t Schoor. Twee jaar lang kwam het team een tweede keer in de maand bij elkaar op het kasteel. Dikke mappen </w:t>
      </w:r>
      <w:proofErr w:type="spellStart"/>
      <w:r>
        <w:rPr>
          <w:rFonts w:ascii="Arial" w:hAnsi="Arial" w:cs="Arial"/>
          <w:sz w:val="22"/>
          <w:szCs w:val="22"/>
        </w:rPr>
        <w:t>doorakkeren</w:t>
      </w:r>
      <w:proofErr w:type="spellEnd"/>
      <w:r>
        <w:rPr>
          <w:rFonts w:ascii="Arial" w:hAnsi="Arial" w:cs="Arial"/>
          <w:sz w:val="22"/>
          <w:szCs w:val="22"/>
        </w:rPr>
        <w:t xml:space="preserve">, feiten noteren, data noteren, namen in een logisch verband brengen, etc. Dan zijn er natuurlijk de grote archieven zoals het Regionaal Archief in Tilburg. Soms zijn er dagboeken, zoals het prachtige dagboek van pastoor Van </w:t>
      </w:r>
      <w:proofErr w:type="spellStart"/>
      <w:r>
        <w:rPr>
          <w:rFonts w:ascii="Arial" w:hAnsi="Arial" w:cs="Arial"/>
          <w:sz w:val="22"/>
          <w:szCs w:val="22"/>
        </w:rPr>
        <w:t>Eijl</w:t>
      </w:r>
      <w:proofErr w:type="spellEnd"/>
      <w:r>
        <w:rPr>
          <w:rFonts w:ascii="Arial" w:hAnsi="Arial" w:cs="Arial"/>
          <w:sz w:val="22"/>
          <w:szCs w:val="22"/>
        </w:rPr>
        <w:t xml:space="preserve">.  En al die informatie moet op papier komen, in een document, twintig jaar geleden op papier gedeeld, later met een floppy, weer later met een </w:t>
      </w:r>
      <w:proofErr w:type="spellStart"/>
      <w:r>
        <w:rPr>
          <w:rFonts w:ascii="Arial" w:hAnsi="Arial" w:cs="Arial"/>
          <w:sz w:val="22"/>
          <w:szCs w:val="22"/>
        </w:rPr>
        <w:t>usb</w:t>
      </w:r>
      <w:proofErr w:type="spellEnd"/>
      <w:r>
        <w:rPr>
          <w:rFonts w:ascii="Arial" w:hAnsi="Arial" w:cs="Arial"/>
          <w:sz w:val="22"/>
          <w:szCs w:val="22"/>
        </w:rPr>
        <w:t xml:space="preserve"> stick en tegenwoordig via de mail of </w:t>
      </w:r>
      <w:proofErr w:type="spellStart"/>
      <w:r>
        <w:rPr>
          <w:rFonts w:ascii="Arial" w:hAnsi="Arial" w:cs="Arial"/>
          <w:sz w:val="22"/>
          <w:szCs w:val="22"/>
        </w:rPr>
        <w:t>WeTransfer</w:t>
      </w:r>
      <w:proofErr w:type="spellEnd"/>
      <w:r>
        <w:rPr>
          <w:rFonts w:ascii="Arial" w:hAnsi="Arial" w:cs="Arial"/>
          <w:sz w:val="22"/>
          <w:szCs w:val="22"/>
        </w:rPr>
        <w:t>.</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 xml:space="preserve">Intussen heeft het Schrijversteam discussies over de opzet van het boek. Wat is een logische volgorde? Nou, daar kun je flink over van mening verschillen. Vaak is een chronologische volgorde gekozen, zoals het boek Over </w:t>
      </w:r>
      <w:proofErr w:type="spellStart"/>
      <w:r>
        <w:rPr>
          <w:rFonts w:ascii="Arial" w:hAnsi="Arial" w:cs="Arial"/>
          <w:sz w:val="22"/>
          <w:szCs w:val="22"/>
        </w:rPr>
        <w:t>d’n</w:t>
      </w:r>
      <w:proofErr w:type="spellEnd"/>
      <w:r>
        <w:rPr>
          <w:rFonts w:ascii="Arial" w:hAnsi="Arial" w:cs="Arial"/>
          <w:sz w:val="22"/>
          <w:szCs w:val="22"/>
        </w:rPr>
        <w:t xml:space="preserve"> Oorlog. Het boek over Heeroom en tante Zuster staat op alfabet. Maar voor andere onderwerpen moet je op een moment een keuze maken. Na het maken van de opzet en met het vorderen van het bronnenonderzoek, kun je een witte-vlekken-analyse uitvoeren. Welke onderwerpen zijn onderbelicht, over welke onderwerpen hebben nog geen informatie, welke informatie moeten we dubbel checken? Dan ontstaan lange actielijsten, die doorgaans keurig worden verdeeld onder de leden van het Schrijversteam.</w:t>
      </w:r>
    </w:p>
    <w:p w:rsidR="00172C2D" w:rsidRDefault="00172C2D" w:rsidP="00172C2D">
      <w:pPr>
        <w:rPr>
          <w:rFonts w:ascii="Arial" w:hAnsi="Arial" w:cs="Arial"/>
          <w:sz w:val="22"/>
          <w:szCs w:val="22"/>
        </w:rPr>
      </w:pPr>
      <w:r>
        <w:rPr>
          <w:rFonts w:ascii="Arial" w:hAnsi="Arial" w:cs="Arial"/>
          <w:sz w:val="22"/>
          <w:szCs w:val="22"/>
        </w:rPr>
        <w:t>Een boek wordt pas mooi als er persoonlijke verhalen in worden verteld. Die komen tot stand door middel van interviews, heel veel interviews. Sommige interviews leiden tot hele passages in een boek, andere tot een enkele zin. Maar dat is allemaal prima. Die persoonlijke belevenissen brengen de geschiedenis dichterbij.</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 xml:space="preserve">Uiteindelijk passeert een zogenaamde deadline. Dan stoppen we met het verzamelen van informatie, het schrijven van teksten en het houden van interviews. De voorzitter begint aan de eindredactie en dat leidt altijd tot schrappen omdat sommige onderwerpen in verhouding te uitvoerig aan bod zouden komen, omdat sommige bijdragen te langdradig zijn of dubbel. Er zijn voorbeelden dat in deze fase de omvang van de tekst met 60% kleiner werd. Het concept dat op deze manier ontstaat, gaat naar alle leden van het Schrijversteam om het uitvoerig door te spitten en er alle mogelijke opmerkingen bij te maken. Die gaan over het gebruik van de juiste voorzetsels, het te vaak gebruiken van woorden als ook, nog, toch en al, het door elkaar gebruiken van verleden tijd en tegenwoordige tijd, het teveel schrijvende in de lijdende vorm, het te vaak gebruiken van het werkwoord worden omdat een actief geschreven tekst prettiger leest, etc. Wim Maarse voegt er steeds heel veel komma’s aan toe en </w:t>
      </w:r>
      <w:proofErr w:type="spellStart"/>
      <w:r>
        <w:rPr>
          <w:rFonts w:ascii="Arial" w:hAnsi="Arial" w:cs="Arial"/>
          <w:sz w:val="22"/>
          <w:szCs w:val="22"/>
        </w:rPr>
        <w:t>Luud</w:t>
      </w:r>
      <w:proofErr w:type="spellEnd"/>
      <w:r>
        <w:rPr>
          <w:rFonts w:ascii="Arial" w:hAnsi="Arial" w:cs="Arial"/>
          <w:sz w:val="22"/>
          <w:szCs w:val="22"/>
        </w:rPr>
        <w:t xml:space="preserve"> de Brouwer schrapt alle komma’s omdat volgens hem een zin pas mooi is als je de zin kunt lezen zonder gebruik te maken van komma’s. Kortom, het is weer aan de voorzitter om al die opmerkingen te verwerken. De tekst kan dan naar de drukker, die het juiste lettertype, de juiste regelbreedte, e.d. instelt.</w:t>
      </w:r>
    </w:p>
    <w:p w:rsidR="00172C2D" w:rsidRDefault="00172C2D" w:rsidP="00172C2D">
      <w:pPr>
        <w:rPr>
          <w:rFonts w:ascii="Arial" w:hAnsi="Arial" w:cs="Arial"/>
          <w:sz w:val="22"/>
          <w:szCs w:val="22"/>
        </w:rPr>
      </w:pPr>
      <w:r>
        <w:rPr>
          <w:rFonts w:ascii="Arial" w:hAnsi="Arial" w:cs="Arial"/>
          <w:sz w:val="22"/>
          <w:szCs w:val="22"/>
        </w:rPr>
        <w:t xml:space="preserve">Dit hele proces duurt voor een groot boek zeker een maand of twee of drie. Dat is een mooie periode voor de fotoselectie en het schrijven van de bijbehorende onderschriften. Foto’s komen natuurlijk beschikbaar via de archiefonderzoeken, bij interviews, maar heel veel ook uit de prachtige collecties van Kees van den </w:t>
      </w:r>
      <w:proofErr w:type="spellStart"/>
      <w:r>
        <w:rPr>
          <w:rFonts w:ascii="Arial" w:hAnsi="Arial" w:cs="Arial"/>
          <w:sz w:val="22"/>
          <w:szCs w:val="22"/>
        </w:rPr>
        <w:t>Bersselaar</w:t>
      </w:r>
      <w:proofErr w:type="spellEnd"/>
      <w:r>
        <w:rPr>
          <w:rFonts w:ascii="Arial" w:hAnsi="Arial" w:cs="Arial"/>
          <w:sz w:val="22"/>
          <w:szCs w:val="22"/>
        </w:rPr>
        <w:t xml:space="preserve"> en Annie van Roessel – Kolen. En intussen bouwt het heemcentrum al een aardige collectie op. En er zijn altijd mensen die weten dat je met een bepaald onderwerp bezig bent en zomaar foto’s komen brengen, hetgeen we altijd zeer op prijs hebben gesteld.</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 xml:space="preserve">Daarna volgt opnieuw een intensieve klus, die van de </w:t>
      </w:r>
      <w:proofErr w:type="spellStart"/>
      <w:r>
        <w:rPr>
          <w:rFonts w:ascii="Arial" w:hAnsi="Arial" w:cs="Arial"/>
          <w:sz w:val="22"/>
          <w:szCs w:val="22"/>
        </w:rPr>
        <w:t>lay</w:t>
      </w:r>
      <w:proofErr w:type="spellEnd"/>
      <w:r>
        <w:rPr>
          <w:rFonts w:ascii="Arial" w:hAnsi="Arial" w:cs="Arial"/>
          <w:sz w:val="22"/>
          <w:szCs w:val="22"/>
        </w:rPr>
        <w:t xml:space="preserve"> out. De tekst van de drukker en alle foto’s bij de hand en dan gewoon pagina voor pagina knippen en plakken. Iedere pagina weer kijken hoe een pagina mooi is te maken, of foto’s groot of klein moeten, of een nieuwe alinea op een nieuwe pagina kan beginnen, zorgen dat de pagina’s niet allemaal op elkaar lijken maar dat er variatie is. Op dit moment doet Hans </w:t>
      </w:r>
      <w:proofErr w:type="spellStart"/>
      <w:r>
        <w:rPr>
          <w:rFonts w:ascii="Arial" w:hAnsi="Arial" w:cs="Arial"/>
          <w:sz w:val="22"/>
          <w:szCs w:val="22"/>
        </w:rPr>
        <w:t>Pickhard</w:t>
      </w:r>
      <w:proofErr w:type="spellEnd"/>
      <w:r>
        <w:rPr>
          <w:rFonts w:ascii="Arial" w:hAnsi="Arial" w:cs="Arial"/>
          <w:sz w:val="22"/>
          <w:szCs w:val="22"/>
        </w:rPr>
        <w:t xml:space="preserve"> dit werk. Heel veel jaren heeft Wim Maarse dat gedaan, aan de keukentafel, vaak tot diep in de nacht.</w:t>
      </w:r>
    </w:p>
    <w:p w:rsidR="00172C2D" w:rsidRDefault="00172C2D" w:rsidP="00172C2D">
      <w:pPr>
        <w:rPr>
          <w:rFonts w:ascii="Arial" w:hAnsi="Arial" w:cs="Arial"/>
          <w:sz w:val="22"/>
          <w:szCs w:val="22"/>
        </w:rPr>
      </w:pPr>
      <w:r>
        <w:rPr>
          <w:rFonts w:ascii="Arial" w:hAnsi="Arial" w:cs="Arial"/>
          <w:sz w:val="22"/>
          <w:szCs w:val="22"/>
        </w:rPr>
        <w:t xml:space="preserve">Als de </w:t>
      </w:r>
      <w:proofErr w:type="spellStart"/>
      <w:r>
        <w:rPr>
          <w:rFonts w:ascii="Arial" w:hAnsi="Arial" w:cs="Arial"/>
          <w:sz w:val="22"/>
          <w:szCs w:val="22"/>
        </w:rPr>
        <w:t>lay</w:t>
      </w:r>
      <w:proofErr w:type="spellEnd"/>
      <w:r>
        <w:rPr>
          <w:rFonts w:ascii="Arial" w:hAnsi="Arial" w:cs="Arial"/>
          <w:sz w:val="22"/>
          <w:szCs w:val="22"/>
        </w:rPr>
        <w:t xml:space="preserve"> out is gedaan, dan is de drukker aan de beurt om een eerste drukproef te maken. Die wordt weer door verschillende mensen gelezen en bekeken. Er wordt altijd toch nog een tikfoutje uitgehaald, een verkeerde afkorting, en toch minder geslaagde opmaak van een pagina, het verkeerde onderschrift bij de verkeerde foto, etc. </w:t>
      </w:r>
    </w:p>
    <w:p w:rsidR="00172C2D" w:rsidRDefault="00172C2D" w:rsidP="00172C2D">
      <w:pPr>
        <w:rPr>
          <w:rFonts w:ascii="Arial" w:hAnsi="Arial" w:cs="Arial"/>
          <w:sz w:val="22"/>
          <w:szCs w:val="22"/>
        </w:rPr>
      </w:pPr>
      <w:r>
        <w:rPr>
          <w:rFonts w:ascii="Arial" w:hAnsi="Arial" w:cs="Arial"/>
          <w:sz w:val="22"/>
          <w:szCs w:val="22"/>
        </w:rPr>
        <w:t xml:space="preserve">Het moment dat het boek klaar is, gedrukt en wel, is voor de makers het mooiste moment, mooier wellicht dan de presentaties die daarna volgen en die in de loop der jaren vele mooie herinneringen hebben gebracht. </w:t>
      </w:r>
    </w:p>
    <w:p w:rsidR="00172C2D" w:rsidRDefault="00172C2D" w:rsidP="00172C2D">
      <w:pPr>
        <w:rPr>
          <w:rFonts w:ascii="Arial" w:hAnsi="Arial" w:cs="Arial"/>
          <w:sz w:val="22"/>
          <w:szCs w:val="22"/>
        </w:rPr>
      </w:pPr>
    </w:p>
    <w:p w:rsidR="00172C2D" w:rsidRPr="00B10BC4" w:rsidRDefault="00172C2D" w:rsidP="00172C2D">
      <w:pPr>
        <w:rPr>
          <w:rFonts w:ascii="Arial" w:hAnsi="Arial" w:cs="Arial"/>
          <w:b/>
          <w:sz w:val="22"/>
          <w:szCs w:val="22"/>
        </w:rPr>
      </w:pPr>
      <w:r>
        <w:rPr>
          <w:rFonts w:ascii="Arial" w:hAnsi="Arial" w:cs="Arial"/>
          <w:b/>
          <w:sz w:val="22"/>
          <w:szCs w:val="22"/>
        </w:rPr>
        <w:t>Mooie boeken</w:t>
      </w:r>
    </w:p>
    <w:p w:rsidR="00172C2D" w:rsidRDefault="00172C2D" w:rsidP="00172C2D">
      <w:pPr>
        <w:rPr>
          <w:rFonts w:ascii="Arial" w:hAnsi="Arial" w:cs="Arial"/>
          <w:sz w:val="22"/>
          <w:szCs w:val="22"/>
        </w:rPr>
      </w:pPr>
      <w:r>
        <w:rPr>
          <w:rFonts w:ascii="Arial" w:hAnsi="Arial" w:cs="Arial"/>
          <w:sz w:val="22"/>
          <w:szCs w:val="22"/>
        </w:rPr>
        <w:t xml:space="preserve">Heel veel mensen genieten volop van de mooie boeken van het Schrijversteam en gelukkig maar vinden mensen verschillende boeken het mooist. Sommige mensen vinden het boek over de oorlog en de bevrijding het mooist vanwege de vele hele persoonlijke verhalen. Anderen geven de voorkeur aan een boek als dat over de kerk en het kerkinterieur omdat zij genieten van het prachtige interieur en steeds weer naar de mooie foto’s ervan kunnen kijken. Laatst kwam iemand naar me toe, wiens schoonmoeder in </w:t>
      </w:r>
      <w:proofErr w:type="spellStart"/>
      <w:r>
        <w:rPr>
          <w:rFonts w:ascii="Arial" w:hAnsi="Arial" w:cs="Arial"/>
          <w:sz w:val="22"/>
          <w:szCs w:val="22"/>
        </w:rPr>
        <w:t>Udenhout</w:t>
      </w:r>
      <w:proofErr w:type="spellEnd"/>
      <w:r>
        <w:rPr>
          <w:rFonts w:ascii="Arial" w:hAnsi="Arial" w:cs="Arial"/>
          <w:sz w:val="22"/>
          <w:szCs w:val="22"/>
        </w:rPr>
        <w:t xml:space="preserve"> woont en al een dagje ouder is. Hij zei: “Heel vaak ligt een van de boeken van ’t Schoor op tafel”. Dat is erg fijn om te horen.</w:t>
      </w:r>
    </w:p>
    <w:p w:rsidR="00172C2D" w:rsidRDefault="00172C2D" w:rsidP="00172C2D">
      <w:pPr>
        <w:rPr>
          <w:rFonts w:ascii="Arial" w:hAnsi="Arial" w:cs="Arial"/>
          <w:sz w:val="22"/>
          <w:szCs w:val="22"/>
        </w:rPr>
      </w:pPr>
    </w:p>
    <w:p w:rsidR="00172C2D" w:rsidRPr="000063C7" w:rsidRDefault="00172C2D" w:rsidP="00172C2D">
      <w:pPr>
        <w:rPr>
          <w:rFonts w:ascii="Arial" w:hAnsi="Arial" w:cs="Arial"/>
          <w:b/>
          <w:sz w:val="22"/>
          <w:szCs w:val="22"/>
        </w:rPr>
      </w:pPr>
      <w:r>
        <w:rPr>
          <w:rFonts w:ascii="Arial" w:hAnsi="Arial" w:cs="Arial"/>
          <w:b/>
          <w:sz w:val="22"/>
          <w:szCs w:val="22"/>
        </w:rPr>
        <w:t>Anekdotes</w:t>
      </w:r>
    </w:p>
    <w:p w:rsidR="00172C2D" w:rsidRDefault="00172C2D" w:rsidP="00172C2D">
      <w:pPr>
        <w:rPr>
          <w:rFonts w:ascii="Arial" w:hAnsi="Arial" w:cs="Arial"/>
          <w:sz w:val="22"/>
          <w:szCs w:val="22"/>
        </w:rPr>
      </w:pPr>
      <w:r>
        <w:rPr>
          <w:rFonts w:ascii="Arial" w:hAnsi="Arial" w:cs="Arial"/>
          <w:sz w:val="22"/>
          <w:szCs w:val="22"/>
        </w:rPr>
        <w:t xml:space="preserve">In de loop der jaren zijn er vele opmerkelijke gebeurtenissen geweest. Ik ga proberen vele ervan vast te leggen in een bijdrage aan de </w:t>
      </w:r>
      <w:proofErr w:type="spellStart"/>
      <w:r>
        <w:rPr>
          <w:rFonts w:ascii="Arial" w:hAnsi="Arial" w:cs="Arial"/>
          <w:sz w:val="22"/>
          <w:szCs w:val="22"/>
        </w:rPr>
        <w:t>Unentse</w:t>
      </w:r>
      <w:proofErr w:type="spellEnd"/>
      <w:r>
        <w:rPr>
          <w:rFonts w:ascii="Arial" w:hAnsi="Arial" w:cs="Arial"/>
          <w:sz w:val="22"/>
          <w:szCs w:val="22"/>
        </w:rPr>
        <w:t xml:space="preserve"> Sprokkels van 2017, het jaar waarin het Schrijversteam 25 jaar bestaat.</w:t>
      </w:r>
    </w:p>
    <w:p w:rsidR="00172C2D" w:rsidRDefault="00172C2D" w:rsidP="00172C2D">
      <w:pPr>
        <w:rPr>
          <w:rFonts w:ascii="Arial" w:hAnsi="Arial" w:cs="Arial"/>
          <w:sz w:val="22"/>
          <w:szCs w:val="22"/>
        </w:rPr>
      </w:pPr>
      <w:r>
        <w:rPr>
          <w:rFonts w:ascii="Arial" w:hAnsi="Arial" w:cs="Arial"/>
          <w:sz w:val="22"/>
          <w:szCs w:val="22"/>
        </w:rPr>
        <w:t>Laat ik deze bijdrage eindigen met twee opmerkelijke gebeurtenisjes.</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 xml:space="preserve">We waren bezig met het boek “Over de </w:t>
      </w:r>
      <w:proofErr w:type="spellStart"/>
      <w:r>
        <w:rPr>
          <w:rFonts w:ascii="Arial" w:hAnsi="Arial" w:cs="Arial"/>
          <w:sz w:val="22"/>
          <w:szCs w:val="22"/>
        </w:rPr>
        <w:t>Unentse</w:t>
      </w:r>
      <w:proofErr w:type="spellEnd"/>
      <w:r>
        <w:rPr>
          <w:rFonts w:ascii="Arial" w:hAnsi="Arial" w:cs="Arial"/>
          <w:sz w:val="22"/>
          <w:szCs w:val="22"/>
        </w:rPr>
        <w:t xml:space="preserve"> parochie”. Al ver in het proces merkte Kees van den </w:t>
      </w:r>
      <w:proofErr w:type="spellStart"/>
      <w:r>
        <w:rPr>
          <w:rFonts w:ascii="Arial" w:hAnsi="Arial" w:cs="Arial"/>
          <w:sz w:val="22"/>
          <w:szCs w:val="22"/>
        </w:rPr>
        <w:t>Bersselaar</w:t>
      </w:r>
      <w:proofErr w:type="spellEnd"/>
      <w:r>
        <w:rPr>
          <w:rFonts w:ascii="Arial" w:hAnsi="Arial" w:cs="Arial"/>
          <w:sz w:val="22"/>
          <w:szCs w:val="22"/>
        </w:rPr>
        <w:t xml:space="preserve"> op: “Zullen we een pagina opnemen met een opsomming van alle in </w:t>
      </w:r>
      <w:proofErr w:type="spellStart"/>
      <w:r>
        <w:rPr>
          <w:rFonts w:ascii="Arial" w:hAnsi="Arial" w:cs="Arial"/>
          <w:sz w:val="22"/>
          <w:szCs w:val="22"/>
        </w:rPr>
        <w:t>Udenhout</w:t>
      </w:r>
      <w:proofErr w:type="spellEnd"/>
      <w:r>
        <w:rPr>
          <w:rFonts w:ascii="Arial" w:hAnsi="Arial" w:cs="Arial"/>
          <w:sz w:val="22"/>
          <w:szCs w:val="22"/>
        </w:rPr>
        <w:t xml:space="preserve"> en Biezenmortel geboren of opgegroeide priesters, broeders, missionarissen, zusters en fraters?”. Goed idee, maar hoe weet je dat je volledig bent. Er volgde een intensief proces van navragen in </w:t>
      </w:r>
      <w:proofErr w:type="spellStart"/>
      <w:r>
        <w:rPr>
          <w:rFonts w:ascii="Arial" w:hAnsi="Arial" w:cs="Arial"/>
          <w:sz w:val="22"/>
          <w:szCs w:val="22"/>
        </w:rPr>
        <w:t>Udenhout</w:t>
      </w:r>
      <w:proofErr w:type="spellEnd"/>
      <w:r>
        <w:rPr>
          <w:rFonts w:ascii="Arial" w:hAnsi="Arial" w:cs="Arial"/>
          <w:sz w:val="22"/>
          <w:szCs w:val="22"/>
        </w:rPr>
        <w:t xml:space="preserve"> en Biezenmortel, maar vooral ook het contact opnemen met alle ordes en congregaties, waarvan de meesten een slechtonderhouden archief hadden. Uiteindelijk liep de lijst op tot 290. Die passen niet op een pagina en bovendien is van iedereen wel iets te vertellen en is van iedereen wel een foto beschikbaar. Het leidde tot een apart boek en een buitengewoon drukke periode. En alsmaar doorzoeken naar nog een zuster en nog een broeder. Ik weet nog dat de drukproef klaar was en dat er nog een naam van een zuster binnenkwam “die we nog niet hadden”. We hebben de drukproef ervoor laten aanpassen. En het mooie is, nadat het boek is gepubliceerd heeft er nooit iemand tegen ons gezegd: “Die en die staat er niet in”. </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 xml:space="preserve">Voor het boek “Over </w:t>
      </w:r>
      <w:proofErr w:type="spellStart"/>
      <w:r>
        <w:rPr>
          <w:rFonts w:ascii="Arial" w:hAnsi="Arial" w:cs="Arial"/>
          <w:sz w:val="22"/>
          <w:szCs w:val="22"/>
        </w:rPr>
        <w:t>d’n</w:t>
      </w:r>
      <w:proofErr w:type="spellEnd"/>
      <w:r>
        <w:rPr>
          <w:rFonts w:ascii="Arial" w:hAnsi="Arial" w:cs="Arial"/>
          <w:sz w:val="22"/>
          <w:szCs w:val="22"/>
        </w:rPr>
        <w:t xml:space="preserve"> Oorlog” wilden we ook informatie over het verzet. Maar dat was niet zo eenvoudig. Ik slaagde er via een archief in Londen in om te achterhalen dat de leider van het </w:t>
      </w:r>
      <w:proofErr w:type="spellStart"/>
      <w:r>
        <w:rPr>
          <w:rFonts w:ascii="Arial" w:hAnsi="Arial" w:cs="Arial"/>
          <w:sz w:val="22"/>
          <w:szCs w:val="22"/>
        </w:rPr>
        <w:t>Udenhoutse</w:t>
      </w:r>
      <w:proofErr w:type="spellEnd"/>
      <w:r>
        <w:rPr>
          <w:rFonts w:ascii="Arial" w:hAnsi="Arial" w:cs="Arial"/>
          <w:sz w:val="22"/>
          <w:szCs w:val="22"/>
        </w:rPr>
        <w:t xml:space="preserve"> verzet, die de bijnaam “t Rooi Jantje had, was geëmigreerd naar Australië, maar zonder achternaam en zonder adres. Ga maar zoeken. Je begint je eigen programma Spoorloos. Maar er kwam een dag dat ik ’s morgens om 5 uur wakker werd van mijn telefoon. Ik nam op en hoorde aan de andere kant: “</w:t>
      </w:r>
      <w:proofErr w:type="spellStart"/>
      <w:r>
        <w:rPr>
          <w:rFonts w:ascii="Arial" w:hAnsi="Arial" w:cs="Arial"/>
          <w:sz w:val="22"/>
          <w:szCs w:val="22"/>
        </w:rPr>
        <w:t>You’re</w:t>
      </w:r>
      <w:proofErr w:type="spellEnd"/>
      <w:r>
        <w:rPr>
          <w:rFonts w:ascii="Arial" w:hAnsi="Arial" w:cs="Arial"/>
          <w:sz w:val="22"/>
          <w:szCs w:val="22"/>
        </w:rPr>
        <w:t xml:space="preserve"> </w:t>
      </w:r>
      <w:proofErr w:type="spellStart"/>
      <w:r>
        <w:rPr>
          <w:rFonts w:ascii="Arial" w:hAnsi="Arial" w:cs="Arial"/>
          <w:sz w:val="22"/>
          <w:szCs w:val="22"/>
        </w:rPr>
        <w:t>speaking</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a </w:t>
      </w:r>
      <w:proofErr w:type="spellStart"/>
      <w:r>
        <w:rPr>
          <w:rFonts w:ascii="Arial" w:hAnsi="Arial" w:cs="Arial"/>
          <w:sz w:val="22"/>
          <w:szCs w:val="22"/>
        </w:rPr>
        <w:t>daughter</w:t>
      </w:r>
      <w:proofErr w:type="spellEnd"/>
      <w:r>
        <w:rPr>
          <w:rFonts w:ascii="Arial" w:hAnsi="Arial" w:cs="Arial"/>
          <w:sz w:val="22"/>
          <w:szCs w:val="22"/>
        </w:rPr>
        <w:t xml:space="preserve"> of Little Red John”. Dat was super, dat was echt wow-moment.</w:t>
      </w:r>
    </w:p>
    <w:p w:rsidR="00172C2D" w:rsidRDefault="00172C2D" w:rsidP="00172C2D">
      <w:pPr>
        <w:rPr>
          <w:rFonts w:ascii="Arial" w:hAnsi="Arial" w:cs="Arial"/>
          <w:sz w:val="22"/>
          <w:szCs w:val="22"/>
        </w:rPr>
      </w:pPr>
    </w:p>
    <w:p w:rsidR="00172C2D" w:rsidRDefault="00172C2D" w:rsidP="00172C2D">
      <w:pPr>
        <w:rPr>
          <w:rFonts w:ascii="Arial" w:hAnsi="Arial" w:cs="Arial"/>
          <w:sz w:val="22"/>
          <w:szCs w:val="22"/>
        </w:rPr>
      </w:pPr>
      <w:r>
        <w:rPr>
          <w:rFonts w:ascii="Arial" w:hAnsi="Arial" w:cs="Arial"/>
          <w:sz w:val="22"/>
          <w:szCs w:val="22"/>
        </w:rPr>
        <w:t>Kees van Kempen, voorzitter Schrijversteam</w:t>
      </w:r>
    </w:p>
    <w:p w:rsidR="001517B4" w:rsidRDefault="00172C2D" w:rsidP="00172C2D">
      <w:pPr>
        <w:rPr>
          <w:rFonts w:ascii="Arial" w:hAnsi="Arial" w:cs="Arial"/>
          <w:sz w:val="22"/>
          <w:szCs w:val="22"/>
        </w:rPr>
        <w:sectPr w:rsidR="001517B4" w:rsidSect="00E960A6">
          <w:pgSz w:w="11900" w:h="16840"/>
          <w:pgMar w:top="1417" w:right="1417" w:bottom="1417" w:left="1417" w:header="708" w:footer="708" w:gutter="0"/>
          <w:cols w:space="708"/>
          <w:docGrid w:linePitch="360"/>
        </w:sectPr>
      </w:pPr>
      <w:r>
        <w:rPr>
          <w:rFonts w:ascii="Arial" w:hAnsi="Arial" w:cs="Arial"/>
          <w:sz w:val="22"/>
          <w:szCs w:val="22"/>
        </w:rPr>
        <w:t xml:space="preserve"> </w:t>
      </w:r>
    </w:p>
    <w:p w:rsidR="00172C2D" w:rsidRPr="00D25DBF" w:rsidRDefault="00172C2D" w:rsidP="00172C2D">
      <w:pPr>
        <w:rPr>
          <w:rFonts w:ascii="Arial" w:hAnsi="Arial" w:cs="Arial"/>
          <w:sz w:val="22"/>
          <w:szCs w:val="22"/>
        </w:rPr>
      </w:pPr>
    </w:p>
    <w:p w:rsidR="00172C2D" w:rsidRPr="00571CD7" w:rsidRDefault="00172C2D" w:rsidP="00172C2D">
      <w:pPr>
        <w:rPr>
          <w:rFonts w:ascii="Arial" w:hAnsi="Arial" w:cs="Arial"/>
          <w:b/>
          <w:sz w:val="16"/>
          <w:szCs w:val="16"/>
        </w:rPr>
      </w:pPr>
    </w:p>
    <w:p w:rsidR="00172C2D" w:rsidRPr="00571CD7" w:rsidRDefault="00172C2D" w:rsidP="00172C2D">
      <w:pPr>
        <w:rPr>
          <w:rFonts w:ascii="Arial" w:hAnsi="Arial" w:cs="Arial"/>
          <w:b/>
          <w:sz w:val="16"/>
          <w:szCs w:val="16"/>
        </w:rPr>
      </w:pPr>
      <w:r w:rsidRPr="00571CD7">
        <w:rPr>
          <w:rFonts w:ascii="Arial" w:hAnsi="Arial" w:cs="Arial"/>
          <w:b/>
          <w:sz w:val="16"/>
          <w:szCs w:val="16"/>
        </w:rPr>
        <w:t xml:space="preserve">ISBN-gegevens </w:t>
      </w:r>
      <w:r>
        <w:rPr>
          <w:rFonts w:ascii="Arial" w:hAnsi="Arial" w:cs="Arial"/>
          <w:b/>
          <w:sz w:val="16"/>
          <w:szCs w:val="16"/>
        </w:rPr>
        <w:t>’</w:t>
      </w:r>
      <w:r w:rsidRPr="00571CD7">
        <w:rPr>
          <w:rFonts w:ascii="Arial" w:hAnsi="Arial" w:cs="Arial"/>
          <w:b/>
          <w:sz w:val="16"/>
          <w:szCs w:val="16"/>
        </w:rPr>
        <w:t>t Schoor</w:t>
      </w:r>
      <w:r>
        <w:rPr>
          <w:rFonts w:ascii="Arial" w:hAnsi="Arial" w:cs="Arial"/>
          <w:b/>
          <w:sz w:val="16"/>
          <w:szCs w:val="16"/>
        </w:rPr>
        <w:t>, publicaties van het Schrijversteam</w:t>
      </w:r>
    </w:p>
    <w:tbl>
      <w:tblPr>
        <w:tblW w:w="9464" w:type="dxa"/>
        <w:tblLayout w:type="fixed"/>
        <w:tblLook w:val="00A0" w:firstRow="1" w:lastRow="0" w:firstColumn="1" w:lastColumn="0" w:noHBand="0" w:noVBand="0"/>
      </w:tblPr>
      <w:tblGrid>
        <w:gridCol w:w="554"/>
        <w:gridCol w:w="741"/>
        <w:gridCol w:w="1648"/>
        <w:gridCol w:w="1560"/>
        <w:gridCol w:w="4961"/>
      </w:tblGrid>
      <w:tr w:rsidR="00172C2D" w:rsidRPr="00640E1F" w:rsidTr="00710A4B">
        <w:tc>
          <w:tcPr>
            <w:tcW w:w="554" w:type="dxa"/>
            <w:tcBorders>
              <w:top w:val="single" w:sz="12" w:space="0" w:color="808080"/>
              <w:bottom w:val="single" w:sz="6" w:space="0" w:color="808080"/>
            </w:tcBorders>
          </w:tcPr>
          <w:p w:rsidR="00172C2D" w:rsidRPr="00640E1F" w:rsidRDefault="00172C2D" w:rsidP="00710A4B">
            <w:pPr>
              <w:rPr>
                <w:rFonts w:ascii="Arial" w:hAnsi="Arial" w:cs="Arial"/>
                <w:sz w:val="16"/>
                <w:szCs w:val="16"/>
              </w:rPr>
            </w:pPr>
          </w:p>
        </w:tc>
        <w:tc>
          <w:tcPr>
            <w:tcW w:w="741" w:type="dxa"/>
            <w:tcBorders>
              <w:top w:val="single" w:sz="12" w:space="0" w:color="808080"/>
              <w:bottom w:val="single" w:sz="6" w:space="0" w:color="808080"/>
            </w:tcBorders>
          </w:tcPr>
          <w:p w:rsidR="00172C2D" w:rsidRPr="00640E1F" w:rsidRDefault="00172C2D" w:rsidP="00710A4B">
            <w:pPr>
              <w:rPr>
                <w:rFonts w:ascii="Arial" w:hAnsi="Arial" w:cs="Arial"/>
                <w:sz w:val="16"/>
                <w:szCs w:val="16"/>
              </w:rPr>
            </w:pPr>
            <w:r w:rsidRPr="00640E1F">
              <w:rPr>
                <w:rFonts w:ascii="Arial" w:hAnsi="Arial" w:cs="Arial"/>
                <w:sz w:val="16"/>
                <w:szCs w:val="16"/>
              </w:rPr>
              <w:t>Jaar</w:t>
            </w:r>
          </w:p>
        </w:tc>
        <w:tc>
          <w:tcPr>
            <w:tcW w:w="1648" w:type="dxa"/>
            <w:tcBorders>
              <w:top w:val="single" w:sz="12" w:space="0" w:color="808080"/>
              <w:bottom w:val="single" w:sz="6" w:space="0" w:color="808080"/>
            </w:tcBorders>
          </w:tcPr>
          <w:p w:rsidR="00172C2D" w:rsidRPr="00640E1F" w:rsidRDefault="00172C2D" w:rsidP="00710A4B">
            <w:pPr>
              <w:jc w:val="center"/>
              <w:rPr>
                <w:rFonts w:ascii="Arial" w:hAnsi="Arial" w:cs="Arial"/>
                <w:sz w:val="16"/>
                <w:szCs w:val="16"/>
              </w:rPr>
            </w:pPr>
            <w:r w:rsidRPr="00640E1F">
              <w:rPr>
                <w:rFonts w:ascii="Arial" w:hAnsi="Arial" w:cs="Arial"/>
                <w:sz w:val="16"/>
                <w:szCs w:val="16"/>
              </w:rPr>
              <w:t>ISBN-10</w:t>
            </w:r>
          </w:p>
        </w:tc>
        <w:tc>
          <w:tcPr>
            <w:tcW w:w="1560" w:type="dxa"/>
            <w:tcBorders>
              <w:top w:val="single" w:sz="12" w:space="0" w:color="808080"/>
              <w:bottom w:val="single" w:sz="6" w:space="0" w:color="808080"/>
            </w:tcBorders>
          </w:tcPr>
          <w:p w:rsidR="00172C2D" w:rsidRPr="00640E1F" w:rsidRDefault="00172C2D" w:rsidP="00710A4B">
            <w:pPr>
              <w:jc w:val="center"/>
              <w:rPr>
                <w:rFonts w:ascii="Arial" w:hAnsi="Arial" w:cs="Arial"/>
                <w:sz w:val="16"/>
                <w:szCs w:val="16"/>
              </w:rPr>
            </w:pPr>
            <w:r w:rsidRPr="00640E1F">
              <w:rPr>
                <w:rFonts w:ascii="Arial" w:hAnsi="Arial" w:cs="Arial"/>
                <w:sz w:val="16"/>
                <w:szCs w:val="16"/>
              </w:rPr>
              <w:t>ISBN-13</w:t>
            </w:r>
          </w:p>
        </w:tc>
        <w:tc>
          <w:tcPr>
            <w:tcW w:w="4961" w:type="dxa"/>
            <w:tcBorders>
              <w:top w:val="single" w:sz="12" w:space="0" w:color="808080"/>
              <w:bottom w:val="single" w:sz="6" w:space="0" w:color="808080"/>
            </w:tcBorders>
          </w:tcPr>
          <w:p w:rsidR="00172C2D" w:rsidRPr="00640E1F" w:rsidRDefault="00172C2D" w:rsidP="00710A4B">
            <w:pPr>
              <w:rPr>
                <w:rFonts w:ascii="Arial" w:hAnsi="Arial" w:cs="Arial"/>
                <w:sz w:val="16"/>
                <w:szCs w:val="16"/>
              </w:rPr>
            </w:pPr>
            <w:r w:rsidRPr="00640E1F">
              <w:rPr>
                <w:rFonts w:ascii="Arial" w:hAnsi="Arial" w:cs="Arial"/>
                <w:sz w:val="16"/>
                <w:szCs w:val="16"/>
              </w:rPr>
              <w:t>Titel</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1993</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90-801585-1-8</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d’n</w:t>
            </w:r>
            <w:proofErr w:type="spellEnd"/>
            <w:r w:rsidRPr="00640E1F">
              <w:rPr>
                <w:rFonts w:ascii="Arial" w:hAnsi="Arial" w:cs="Arial"/>
                <w:sz w:val="16"/>
                <w:szCs w:val="16"/>
              </w:rPr>
              <w:t xml:space="preserve"> Biezenmortel”, van buurtschap tot kerkdorp</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1994</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90-801585-2-6</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d’n</w:t>
            </w:r>
            <w:proofErr w:type="spellEnd"/>
            <w:r w:rsidRPr="00640E1F">
              <w:rPr>
                <w:rFonts w:ascii="Arial" w:hAnsi="Arial" w:cs="Arial"/>
                <w:sz w:val="16"/>
                <w:szCs w:val="16"/>
              </w:rPr>
              <w:t xml:space="preserve"> Oorlog”, tussen bezetting en bevrijding</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1995</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90-801585-3-4</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70 jaar </w:t>
            </w:r>
            <w:proofErr w:type="spellStart"/>
            <w:r w:rsidRPr="00640E1F">
              <w:rPr>
                <w:rFonts w:ascii="Arial" w:hAnsi="Arial" w:cs="Arial"/>
                <w:sz w:val="16"/>
                <w:szCs w:val="16"/>
              </w:rPr>
              <w:t>Vincentius</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1996</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90-801585-4-2</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Beukenhof</w:t>
            </w:r>
            <w:proofErr w:type="spellEnd"/>
            <w:r w:rsidRPr="00640E1F">
              <w:rPr>
                <w:rFonts w:ascii="Arial" w:hAnsi="Arial" w:cs="Arial"/>
                <w:sz w:val="16"/>
                <w:szCs w:val="16"/>
              </w:rPr>
              <w:t>, het voormalig klooster van Biezenmortel</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5</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1996</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90-801585-5-0</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d’n</w:t>
            </w:r>
            <w:proofErr w:type="spellEnd"/>
            <w:r w:rsidRPr="00640E1F">
              <w:rPr>
                <w:rFonts w:ascii="Arial" w:hAnsi="Arial" w:cs="Arial"/>
                <w:sz w:val="16"/>
                <w:szCs w:val="16"/>
              </w:rPr>
              <w:t xml:space="preserve"> </w:t>
            </w:r>
            <w:proofErr w:type="spellStart"/>
            <w:r w:rsidRPr="00640E1F">
              <w:rPr>
                <w:rFonts w:ascii="Arial" w:hAnsi="Arial" w:cs="Arial"/>
                <w:sz w:val="16"/>
                <w:szCs w:val="16"/>
              </w:rPr>
              <w:t>Unent</w:t>
            </w:r>
            <w:proofErr w:type="spellEnd"/>
            <w:r w:rsidRPr="00640E1F">
              <w:rPr>
                <w:rFonts w:ascii="Arial" w:hAnsi="Arial" w:cs="Arial"/>
                <w:sz w:val="16"/>
                <w:szCs w:val="16"/>
              </w:rPr>
              <w:t xml:space="preserve">”, 200 jaar Gemeente </w:t>
            </w:r>
            <w:proofErr w:type="spellStart"/>
            <w:r w:rsidRPr="00640E1F">
              <w:rPr>
                <w:rFonts w:ascii="Arial" w:hAnsi="Arial" w:cs="Arial"/>
                <w:sz w:val="16"/>
                <w:szCs w:val="16"/>
              </w:rPr>
              <w:t>Udenhout</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6</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1997</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90-801585-6-9</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50 jaar Scouting </w:t>
            </w:r>
            <w:proofErr w:type="spellStart"/>
            <w:r w:rsidRPr="00640E1F">
              <w:rPr>
                <w:rFonts w:ascii="Arial" w:hAnsi="Arial" w:cs="Arial"/>
                <w:sz w:val="16"/>
                <w:szCs w:val="16"/>
              </w:rPr>
              <w:t>St.Lambertus</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7</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1998</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90-801585-7-7</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100 jaar Rabobank</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8</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1999</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D’n</w:t>
            </w:r>
            <w:proofErr w:type="spellEnd"/>
            <w:r w:rsidRPr="00640E1F">
              <w:rPr>
                <w:rFonts w:ascii="Arial" w:hAnsi="Arial" w:cs="Arial"/>
                <w:sz w:val="16"/>
                <w:szCs w:val="16"/>
              </w:rPr>
              <w:t xml:space="preserve">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krant – 1</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9</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2000</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“Over ‘t Schoor”, 10-jarig Heemcentrum</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10</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2001</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90-801585-8-5</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“Over de School”</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11</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2001</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90-801585-9-3</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40 jaar VCB</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12</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2002</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D’n</w:t>
            </w:r>
            <w:proofErr w:type="spellEnd"/>
            <w:r w:rsidRPr="00640E1F">
              <w:rPr>
                <w:rFonts w:ascii="Arial" w:hAnsi="Arial" w:cs="Arial"/>
                <w:sz w:val="16"/>
                <w:szCs w:val="16"/>
              </w:rPr>
              <w:t xml:space="preserve">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krant – 2</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13</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2002</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90-806480-1-9</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d’n</w:t>
            </w:r>
            <w:proofErr w:type="spellEnd"/>
            <w:r w:rsidRPr="00640E1F">
              <w:rPr>
                <w:rFonts w:ascii="Arial" w:hAnsi="Arial" w:cs="Arial"/>
                <w:sz w:val="16"/>
                <w:szCs w:val="16"/>
              </w:rPr>
              <w:t xml:space="preserve"> Boerenstand”, 100 jaar boerenleven</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14</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2003</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90-806480-2-7</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De </w:t>
            </w:r>
            <w:proofErr w:type="spellStart"/>
            <w:r w:rsidRPr="00640E1F">
              <w:rPr>
                <w:rFonts w:ascii="Arial" w:hAnsi="Arial" w:cs="Arial"/>
                <w:sz w:val="16"/>
                <w:szCs w:val="16"/>
              </w:rPr>
              <w:t>Udenhoutse</w:t>
            </w:r>
            <w:proofErr w:type="spellEnd"/>
            <w:r w:rsidRPr="00640E1F">
              <w:rPr>
                <w:rFonts w:ascii="Arial" w:hAnsi="Arial" w:cs="Arial"/>
                <w:sz w:val="16"/>
                <w:szCs w:val="16"/>
              </w:rPr>
              <w:t xml:space="preserve"> Waterstaatskerk </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15</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2003</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90-806480-3-5</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75 jaar S.S.S.</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16</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2003</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75 jaar K.V.O., de voormalige Boerinnenbond</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17</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2004</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90-806480-4-3</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1</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18</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2005</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90-806480-5-1</w:t>
            </w: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2</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19</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2005</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D’n</w:t>
            </w:r>
            <w:proofErr w:type="spellEnd"/>
            <w:r w:rsidRPr="00640E1F">
              <w:rPr>
                <w:rFonts w:ascii="Arial" w:hAnsi="Arial" w:cs="Arial"/>
                <w:sz w:val="16"/>
                <w:szCs w:val="16"/>
              </w:rPr>
              <w:t xml:space="preserve">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krant – 3</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20</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2006</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90-806480-6-X</w:t>
            </w: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9789080648067</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de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parochie”</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21</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2006</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90-806480-7-8</w:t>
            </w: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9789080648074</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“Over heeroom en tante zuster”</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22</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2006</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90-806480-8-6</w:t>
            </w: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9789080648081</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3</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23</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2007</w:t>
            </w:r>
          </w:p>
        </w:tc>
        <w:tc>
          <w:tcPr>
            <w:tcW w:w="1648" w:type="dxa"/>
          </w:tcPr>
          <w:p w:rsidR="00172C2D" w:rsidRPr="00640E1F" w:rsidRDefault="00172C2D" w:rsidP="00710A4B">
            <w:pPr>
              <w:rPr>
                <w:rFonts w:ascii="Arial" w:hAnsi="Arial" w:cs="Arial"/>
                <w:sz w:val="16"/>
                <w:szCs w:val="16"/>
              </w:rPr>
            </w:pPr>
            <w:r w:rsidRPr="00640E1F">
              <w:rPr>
                <w:rFonts w:ascii="Arial" w:hAnsi="Arial" w:cs="Arial"/>
                <w:sz w:val="16"/>
                <w:szCs w:val="16"/>
              </w:rPr>
              <w:t>90-806480-9-4</w:t>
            </w: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9789080648098</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4</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24</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2007</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9789078933014</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50 jaar Van den </w:t>
            </w:r>
            <w:proofErr w:type="spellStart"/>
            <w:r w:rsidRPr="00640E1F">
              <w:rPr>
                <w:rFonts w:ascii="Arial" w:hAnsi="Arial" w:cs="Arial"/>
                <w:sz w:val="16"/>
                <w:szCs w:val="16"/>
              </w:rPr>
              <w:t>Bersselaar</w:t>
            </w:r>
            <w:proofErr w:type="spellEnd"/>
            <w:r w:rsidRPr="00640E1F">
              <w:rPr>
                <w:rFonts w:ascii="Arial" w:hAnsi="Arial" w:cs="Arial"/>
                <w:sz w:val="16"/>
                <w:szCs w:val="16"/>
              </w:rPr>
              <w:t xml:space="preserve"> Constructie</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25</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2007</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9789078933021</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De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w:t>
            </w:r>
            <w:proofErr w:type="spellStart"/>
            <w:r w:rsidRPr="00640E1F">
              <w:rPr>
                <w:rFonts w:ascii="Arial" w:hAnsi="Arial" w:cs="Arial"/>
                <w:sz w:val="16"/>
                <w:szCs w:val="16"/>
              </w:rPr>
              <w:t>smejerijen</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26</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2008</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9789078933038</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5</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27</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2008</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Het </w:t>
            </w:r>
            <w:proofErr w:type="spellStart"/>
            <w:r w:rsidRPr="00640E1F">
              <w:rPr>
                <w:rFonts w:ascii="Arial" w:hAnsi="Arial" w:cs="Arial"/>
                <w:sz w:val="16"/>
                <w:szCs w:val="16"/>
              </w:rPr>
              <w:t>Udenhoutse</w:t>
            </w:r>
            <w:proofErr w:type="spellEnd"/>
            <w:r w:rsidRPr="00640E1F">
              <w:rPr>
                <w:rFonts w:ascii="Arial" w:hAnsi="Arial" w:cs="Arial"/>
                <w:sz w:val="16"/>
                <w:szCs w:val="16"/>
              </w:rPr>
              <w:t xml:space="preserve"> Mariakapelletje</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28</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2009</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9789078933045</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6</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29</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2009</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9789078933052</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d’n</w:t>
            </w:r>
            <w:proofErr w:type="spellEnd"/>
            <w:r w:rsidRPr="00640E1F">
              <w:rPr>
                <w:rFonts w:ascii="Arial" w:hAnsi="Arial" w:cs="Arial"/>
                <w:sz w:val="16"/>
                <w:szCs w:val="16"/>
              </w:rPr>
              <w:t xml:space="preserve"> Oven”</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30</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2009</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9789078933069</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jongens in Indië”</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31</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2010</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9789078933076</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7</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32</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2010</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9789078933083</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Algemeen Belang</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33</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2010</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9789078933106</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100 jaar </w:t>
            </w:r>
            <w:proofErr w:type="spellStart"/>
            <w:r w:rsidRPr="00640E1F">
              <w:rPr>
                <w:rFonts w:ascii="Arial" w:hAnsi="Arial" w:cs="Arial"/>
                <w:sz w:val="16"/>
                <w:szCs w:val="16"/>
              </w:rPr>
              <w:t>Vincentiusvereniging</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34</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2011</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9789078933113</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8</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35</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2011</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D’n</w:t>
            </w:r>
            <w:proofErr w:type="spellEnd"/>
            <w:r w:rsidRPr="00640E1F">
              <w:rPr>
                <w:rFonts w:ascii="Arial" w:hAnsi="Arial" w:cs="Arial"/>
                <w:sz w:val="16"/>
                <w:szCs w:val="16"/>
              </w:rPr>
              <w:t xml:space="preserve"> </w:t>
            </w:r>
            <w:proofErr w:type="spellStart"/>
            <w:r w:rsidRPr="00640E1F">
              <w:rPr>
                <w:rFonts w:ascii="Arial" w:hAnsi="Arial" w:cs="Arial"/>
                <w:sz w:val="16"/>
                <w:szCs w:val="16"/>
              </w:rPr>
              <w:t>Unenste</w:t>
            </w:r>
            <w:proofErr w:type="spellEnd"/>
            <w:r w:rsidRPr="00640E1F">
              <w:rPr>
                <w:rFonts w:ascii="Arial" w:hAnsi="Arial" w:cs="Arial"/>
                <w:sz w:val="16"/>
                <w:szCs w:val="16"/>
              </w:rPr>
              <w:t xml:space="preserve"> krant – 4 </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36</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2011</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9789078933120</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Over de Strijdhoef</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37</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2012</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9789078933007</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9</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38</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2012</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9789078933137</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Memento </w:t>
            </w:r>
            <w:proofErr w:type="spellStart"/>
            <w:r w:rsidRPr="00640E1F">
              <w:rPr>
                <w:rFonts w:ascii="Arial" w:hAnsi="Arial" w:cs="Arial"/>
                <w:sz w:val="16"/>
                <w:szCs w:val="16"/>
              </w:rPr>
              <w:t>mori</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39</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2013</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9789078933144</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10 jaar stichting de Peppel</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40</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2013</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9789078933151</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10</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41</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2014</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9789078933168</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11</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42</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2014</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9789078933182</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Biografie 1 Willem van </w:t>
            </w:r>
            <w:proofErr w:type="spellStart"/>
            <w:r w:rsidRPr="00640E1F">
              <w:rPr>
                <w:rFonts w:ascii="Arial" w:hAnsi="Arial" w:cs="Arial"/>
                <w:sz w:val="16"/>
                <w:szCs w:val="16"/>
              </w:rPr>
              <w:t>Iersel</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43</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2014</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9789078933175</w:t>
            </w: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2</w:t>
            </w:r>
            <w:r w:rsidRPr="00640E1F">
              <w:rPr>
                <w:rFonts w:ascii="Arial" w:hAnsi="Arial" w:cs="Arial"/>
                <w:sz w:val="16"/>
                <w:szCs w:val="16"/>
                <w:vertAlign w:val="superscript"/>
              </w:rPr>
              <w:t>e</w:t>
            </w:r>
            <w:r w:rsidRPr="00640E1F">
              <w:rPr>
                <w:rFonts w:ascii="Arial" w:hAnsi="Arial" w:cs="Arial"/>
                <w:sz w:val="16"/>
                <w:szCs w:val="16"/>
              </w:rPr>
              <w:t xml:space="preserve"> druk </w:t>
            </w:r>
            <w:proofErr w:type="spellStart"/>
            <w:r w:rsidRPr="00640E1F">
              <w:rPr>
                <w:rFonts w:ascii="Arial" w:hAnsi="Arial" w:cs="Arial"/>
                <w:sz w:val="16"/>
                <w:szCs w:val="16"/>
              </w:rPr>
              <w:t>Beukenhof</w:t>
            </w:r>
            <w:proofErr w:type="spellEnd"/>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44</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2014</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OMD boekje over het station</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45</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2015</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r w:rsidRPr="00640E1F">
              <w:rPr>
                <w:rFonts w:ascii="Arial" w:hAnsi="Arial" w:cs="Arial"/>
                <w:sz w:val="16"/>
                <w:szCs w:val="16"/>
              </w:rPr>
              <w:t>9789078933199</w:t>
            </w: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12</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46</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2015</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D’n</w:t>
            </w:r>
            <w:proofErr w:type="spellEnd"/>
            <w:r w:rsidRPr="00640E1F">
              <w:rPr>
                <w:rFonts w:ascii="Arial" w:hAnsi="Arial" w:cs="Arial"/>
                <w:sz w:val="16"/>
                <w:szCs w:val="16"/>
              </w:rPr>
              <w:t xml:space="preserve">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krant – 5 </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47</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2015</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families” deel 1</w:t>
            </w:r>
          </w:p>
        </w:tc>
      </w:tr>
      <w:tr w:rsidR="00172C2D" w:rsidRPr="00640E1F" w:rsidTr="00710A4B">
        <w:tc>
          <w:tcPr>
            <w:tcW w:w="554" w:type="dxa"/>
          </w:tcPr>
          <w:p w:rsidR="00172C2D" w:rsidRPr="00640E1F" w:rsidRDefault="00172C2D" w:rsidP="00710A4B">
            <w:pPr>
              <w:rPr>
                <w:rFonts w:ascii="Arial" w:hAnsi="Arial" w:cs="Arial"/>
                <w:sz w:val="16"/>
                <w:szCs w:val="16"/>
              </w:rPr>
            </w:pPr>
            <w:r w:rsidRPr="00640E1F">
              <w:rPr>
                <w:rFonts w:ascii="Arial" w:hAnsi="Arial" w:cs="Arial"/>
                <w:sz w:val="16"/>
                <w:szCs w:val="16"/>
              </w:rPr>
              <w:t>48</w:t>
            </w:r>
          </w:p>
        </w:tc>
        <w:tc>
          <w:tcPr>
            <w:tcW w:w="741" w:type="dxa"/>
          </w:tcPr>
          <w:p w:rsidR="00172C2D" w:rsidRPr="00640E1F" w:rsidRDefault="00172C2D" w:rsidP="00710A4B">
            <w:pPr>
              <w:rPr>
                <w:rFonts w:ascii="Arial" w:hAnsi="Arial" w:cs="Arial"/>
                <w:sz w:val="16"/>
                <w:szCs w:val="16"/>
              </w:rPr>
            </w:pPr>
            <w:r w:rsidRPr="00640E1F">
              <w:rPr>
                <w:rFonts w:ascii="Arial" w:hAnsi="Arial" w:cs="Arial"/>
                <w:sz w:val="16"/>
                <w:szCs w:val="16"/>
              </w:rPr>
              <w:t>2015</w:t>
            </w:r>
          </w:p>
        </w:tc>
        <w:tc>
          <w:tcPr>
            <w:tcW w:w="1648" w:type="dxa"/>
          </w:tcPr>
          <w:p w:rsidR="00172C2D" w:rsidRPr="00640E1F" w:rsidRDefault="00172C2D" w:rsidP="00710A4B">
            <w:pPr>
              <w:rPr>
                <w:rFonts w:ascii="Arial" w:hAnsi="Arial" w:cs="Arial"/>
                <w:sz w:val="16"/>
                <w:szCs w:val="16"/>
              </w:rPr>
            </w:pPr>
          </w:p>
        </w:tc>
        <w:tc>
          <w:tcPr>
            <w:tcW w:w="1560" w:type="dxa"/>
          </w:tcPr>
          <w:p w:rsidR="00172C2D" w:rsidRPr="00640E1F" w:rsidRDefault="00172C2D" w:rsidP="00710A4B">
            <w:pPr>
              <w:rPr>
                <w:rFonts w:ascii="Arial" w:hAnsi="Arial" w:cs="Arial"/>
                <w:sz w:val="16"/>
                <w:szCs w:val="16"/>
              </w:rPr>
            </w:pPr>
          </w:p>
        </w:tc>
        <w:tc>
          <w:tcPr>
            <w:tcW w:w="4961" w:type="dxa"/>
          </w:tcPr>
          <w:p w:rsidR="00172C2D" w:rsidRPr="00640E1F" w:rsidRDefault="00172C2D" w:rsidP="00710A4B">
            <w:pPr>
              <w:rPr>
                <w:rFonts w:ascii="Arial" w:hAnsi="Arial" w:cs="Arial"/>
                <w:sz w:val="16"/>
                <w:szCs w:val="16"/>
              </w:rPr>
            </w:pPr>
            <w:r w:rsidRPr="00640E1F">
              <w:rPr>
                <w:rFonts w:ascii="Arial" w:hAnsi="Arial" w:cs="Arial"/>
                <w:sz w:val="16"/>
                <w:szCs w:val="16"/>
              </w:rPr>
              <w:t xml:space="preserve">“Over </w:t>
            </w:r>
            <w:proofErr w:type="spellStart"/>
            <w:r w:rsidRPr="00640E1F">
              <w:rPr>
                <w:rFonts w:ascii="Arial" w:hAnsi="Arial" w:cs="Arial"/>
                <w:sz w:val="16"/>
                <w:szCs w:val="16"/>
              </w:rPr>
              <w:t>Unentse</w:t>
            </w:r>
            <w:proofErr w:type="spellEnd"/>
            <w:r w:rsidRPr="00640E1F">
              <w:rPr>
                <w:rFonts w:ascii="Arial" w:hAnsi="Arial" w:cs="Arial"/>
                <w:sz w:val="16"/>
                <w:szCs w:val="16"/>
              </w:rPr>
              <w:t xml:space="preserve"> families” deel 2</w:t>
            </w:r>
          </w:p>
        </w:tc>
      </w:tr>
      <w:tr w:rsidR="00172C2D" w:rsidRPr="00640E1F" w:rsidTr="00710A4B">
        <w:tc>
          <w:tcPr>
            <w:tcW w:w="554" w:type="dxa"/>
            <w:tcBorders>
              <w:bottom w:val="single" w:sz="12" w:space="0" w:color="808080"/>
            </w:tcBorders>
          </w:tcPr>
          <w:p w:rsidR="00172C2D" w:rsidRPr="00640E1F" w:rsidRDefault="00172C2D" w:rsidP="00710A4B">
            <w:pPr>
              <w:rPr>
                <w:rFonts w:ascii="Arial" w:hAnsi="Arial" w:cs="Arial"/>
                <w:sz w:val="16"/>
                <w:szCs w:val="16"/>
              </w:rPr>
            </w:pPr>
            <w:r w:rsidRPr="00640E1F">
              <w:rPr>
                <w:rFonts w:ascii="Arial" w:hAnsi="Arial" w:cs="Arial"/>
                <w:sz w:val="16"/>
                <w:szCs w:val="16"/>
              </w:rPr>
              <w:t>49</w:t>
            </w:r>
          </w:p>
        </w:tc>
        <w:tc>
          <w:tcPr>
            <w:tcW w:w="741" w:type="dxa"/>
            <w:tcBorders>
              <w:bottom w:val="single" w:sz="12" w:space="0" w:color="808080"/>
            </w:tcBorders>
          </w:tcPr>
          <w:p w:rsidR="00172C2D" w:rsidRPr="00640E1F" w:rsidRDefault="00172C2D" w:rsidP="00710A4B">
            <w:pPr>
              <w:rPr>
                <w:rFonts w:ascii="Arial" w:hAnsi="Arial" w:cs="Arial"/>
                <w:sz w:val="16"/>
                <w:szCs w:val="16"/>
              </w:rPr>
            </w:pPr>
            <w:r w:rsidRPr="00640E1F">
              <w:rPr>
                <w:rFonts w:ascii="Arial" w:hAnsi="Arial" w:cs="Arial"/>
                <w:sz w:val="16"/>
                <w:szCs w:val="16"/>
              </w:rPr>
              <w:t>2016</w:t>
            </w:r>
          </w:p>
        </w:tc>
        <w:tc>
          <w:tcPr>
            <w:tcW w:w="1648" w:type="dxa"/>
            <w:tcBorders>
              <w:bottom w:val="single" w:sz="12" w:space="0" w:color="808080"/>
            </w:tcBorders>
          </w:tcPr>
          <w:p w:rsidR="00172C2D" w:rsidRPr="00640E1F" w:rsidRDefault="00172C2D" w:rsidP="00710A4B">
            <w:pPr>
              <w:rPr>
                <w:rFonts w:ascii="Arial" w:hAnsi="Arial" w:cs="Arial"/>
                <w:sz w:val="16"/>
                <w:szCs w:val="16"/>
              </w:rPr>
            </w:pPr>
          </w:p>
        </w:tc>
        <w:tc>
          <w:tcPr>
            <w:tcW w:w="1560" w:type="dxa"/>
            <w:tcBorders>
              <w:bottom w:val="single" w:sz="12" w:space="0" w:color="808080"/>
            </w:tcBorders>
          </w:tcPr>
          <w:p w:rsidR="00172C2D" w:rsidRPr="00640E1F" w:rsidRDefault="00172C2D" w:rsidP="00710A4B">
            <w:pPr>
              <w:rPr>
                <w:rFonts w:ascii="Arial" w:hAnsi="Arial" w:cs="Arial"/>
                <w:sz w:val="16"/>
                <w:szCs w:val="16"/>
              </w:rPr>
            </w:pPr>
          </w:p>
        </w:tc>
        <w:tc>
          <w:tcPr>
            <w:tcW w:w="4961" w:type="dxa"/>
            <w:tcBorders>
              <w:bottom w:val="single" w:sz="12" w:space="0" w:color="808080"/>
            </w:tcBorders>
          </w:tcPr>
          <w:p w:rsidR="00172C2D" w:rsidRPr="00640E1F" w:rsidRDefault="00172C2D" w:rsidP="00710A4B">
            <w:pPr>
              <w:rPr>
                <w:rFonts w:ascii="Arial" w:hAnsi="Arial" w:cs="Arial"/>
                <w:sz w:val="16"/>
                <w:szCs w:val="16"/>
              </w:rPr>
            </w:pPr>
            <w:proofErr w:type="spellStart"/>
            <w:r w:rsidRPr="00640E1F">
              <w:rPr>
                <w:rFonts w:ascii="Arial" w:hAnsi="Arial" w:cs="Arial"/>
                <w:sz w:val="16"/>
                <w:szCs w:val="16"/>
              </w:rPr>
              <w:t>Unentse</w:t>
            </w:r>
            <w:proofErr w:type="spellEnd"/>
            <w:r w:rsidRPr="00640E1F">
              <w:rPr>
                <w:rFonts w:ascii="Arial" w:hAnsi="Arial" w:cs="Arial"/>
                <w:sz w:val="16"/>
                <w:szCs w:val="16"/>
              </w:rPr>
              <w:t xml:space="preserve"> Sprokkels 13</w:t>
            </w:r>
          </w:p>
        </w:tc>
      </w:tr>
    </w:tbl>
    <w:p w:rsidR="00172C2D" w:rsidRPr="00571CD7" w:rsidRDefault="00172C2D" w:rsidP="00172C2D">
      <w:pPr>
        <w:rPr>
          <w:rFonts w:ascii="Arial" w:hAnsi="Arial" w:cs="Arial"/>
          <w:b/>
          <w:sz w:val="16"/>
          <w:szCs w:val="16"/>
        </w:rPr>
      </w:pPr>
    </w:p>
    <w:p w:rsidR="00172C2D" w:rsidRPr="00571CD7" w:rsidRDefault="00172C2D" w:rsidP="00172C2D">
      <w:pPr>
        <w:rPr>
          <w:rFonts w:ascii="Arial" w:hAnsi="Arial" w:cs="Arial"/>
          <w:sz w:val="22"/>
          <w:szCs w:val="22"/>
        </w:rPr>
      </w:pPr>
    </w:p>
    <w:p w:rsidR="00172C2D" w:rsidRDefault="00172C2D">
      <w:pPr>
        <w:rPr>
          <w:rFonts w:ascii="Arial" w:hAnsi="Arial"/>
          <w:noProof/>
          <w:lang w:val="en-US"/>
        </w:rPr>
      </w:pPr>
    </w:p>
    <w:p w:rsidR="00172C2D" w:rsidRDefault="00172C2D">
      <w:pPr>
        <w:rPr>
          <w:rFonts w:ascii="Arial" w:hAnsi="Arial"/>
          <w:noProof/>
          <w:lang w:val="en-US"/>
        </w:rPr>
      </w:pPr>
    </w:p>
    <w:p w:rsidR="00172C2D" w:rsidRDefault="00172C2D">
      <w:pPr>
        <w:rPr>
          <w:rFonts w:ascii="Arial" w:hAnsi="Arial"/>
          <w:noProof/>
          <w:lang w:val="en-US"/>
        </w:rPr>
      </w:pPr>
    </w:p>
    <w:p w:rsidR="00172C2D" w:rsidRDefault="00172C2D">
      <w:pPr>
        <w:rPr>
          <w:rFonts w:ascii="Arial" w:hAnsi="Arial"/>
          <w:noProof/>
          <w:lang w:val="en-US"/>
        </w:rPr>
      </w:pPr>
    </w:p>
    <w:p w:rsidR="001517B4" w:rsidRDefault="001517B4">
      <w:pPr>
        <w:rPr>
          <w:rFonts w:ascii="Arial" w:hAnsi="Arial"/>
          <w:noProof/>
          <w:lang w:val="en-US"/>
        </w:rPr>
        <w:sectPr w:rsidR="001517B4" w:rsidSect="00E960A6">
          <w:pgSz w:w="11900" w:h="16840"/>
          <w:pgMar w:top="1417" w:right="1417" w:bottom="1417" w:left="1417" w:header="708" w:footer="708" w:gutter="0"/>
          <w:cols w:space="708"/>
          <w:docGrid w:linePitch="360"/>
        </w:sectPr>
      </w:pPr>
    </w:p>
    <w:p w:rsidR="00172C2D" w:rsidRDefault="00172C2D">
      <w:pPr>
        <w:rPr>
          <w:rFonts w:ascii="Arial" w:hAnsi="Arial"/>
          <w:noProof/>
          <w:lang w:val="en-US"/>
        </w:rPr>
      </w:pPr>
    </w:p>
    <w:p w:rsidR="00F7197B" w:rsidRPr="005B2BB6" w:rsidRDefault="00F7197B" w:rsidP="00F7197B">
      <w:pPr>
        <w:rPr>
          <w:rFonts w:ascii="Arial" w:hAnsi="Arial" w:cs="Arial"/>
          <w:b/>
          <w:sz w:val="22"/>
          <w:szCs w:val="22"/>
        </w:rPr>
      </w:pPr>
      <w:r w:rsidRPr="005B2BB6">
        <w:rPr>
          <w:rFonts w:ascii="Arial" w:hAnsi="Arial" w:cs="Arial"/>
          <w:b/>
          <w:sz w:val="22"/>
          <w:szCs w:val="22"/>
        </w:rPr>
        <w:t xml:space="preserve">Het bos van </w:t>
      </w:r>
      <w:proofErr w:type="spellStart"/>
      <w:r w:rsidRPr="005B2BB6">
        <w:rPr>
          <w:rFonts w:ascii="Arial" w:hAnsi="Arial" w:cs="Arial"/>
          <w:b/>
          <w:sz w:val="22"/>
          <w:szCs w:val="22"/>
        </w:rPr>
        <w:t>Odenhout</w:t>
      </w:r>
      <w:proofErr w:type="spellEnd"/>
      <w:r w:rsidRPr="005B2BB6">
        <w:rPr>
          <w:rFonts w:ascii="Arial" w:hAnsi="Arial" w:cs="Arial"/>
          <w:b/>
          <w:sz w:val="22"/>
          <w:szCs w:val="22"/>
        </w:rPr>
        <w:t xml:space="preserve"> of </w:t>
      </w:r>
      <w:proofErr w:type="spellStart"/>
      <w:r w:rsidRPr="005B2BB6">
        <w:rPr>
          <w:rFonts w:ascii="Arial" w:hAnsi="Arial" w:cs="Arial"/>
          <w:b/>
          <w:sz w:val="22"/>
          <w:szCs w:val="22"/>
        </w:rPr>
        <w:t>Hodenhoud</w:t>
      </w:r>
      <w:proofErr w:type="spellEnd"/>
      <w:r w:rsidRPr="005B2BB6">
        <w:rPr>
          <w:rFonts w:ascii="Arial" w:hAnsi="Arial" w:cs="Arial"/>
          <w:b/>
          <w:sz w:val="22"/>
          <w:szCs w:val="22"/>
        </w:rPr>
        <w:t xml:space="preserve"> ligt niet bij </w:t>
      </w:r>
      <w:proofErr w:type="spellStart"/>
      <w:r w:rsidRPr="005B2BB6">
        <w:rPr>
          <w:rFonts w:ascii="Arial" w:hAnsi="Arial" w:cs="Arial"/>
          <w:b/>
          <w:sz w:val="22"/>
          <w:szCs w:val="22"/>
        </w:rPr>
        <w:t>Udenhout</w:t>
      </w:r>
      <w:proofErr w:type="spellEnd"/>
    </w:p>
    <w:p w:rsidR="00F7197B" w:rsidRPr="005B2BB6" w:rsidRDefault="00F7197B" w:rsidP="00F7197B">
      <w:pPr>
        <w:rPr>
          <w:rFonts w:ascii="Arial" w:hAnsi="Arial" w:cs="Arial"/>
          <w:sz w:val="22"/>
          <w:szCs w:val="22"/>
        </w:rPr>
      </w:pPr>
      <w:r w:rsidRPr="005B2BB6">
        <w:rPr>
          <w:rFonts w:ascii="Arial" w:hAnsi="Arial" w:cs="Arial"/>
          <w:sz w:val="22"/>
          <w:szCs w:val="22"/>
        </w:rPr>
        <w:t>De WILLELMI CHRONICA ANDRENSIS zijn de kronieken die zijn bijgehouden voor de Abdij van Andres. Andres ligt in Noord Frankrijk (</w:t>
      </w:r>
      <w:proofErr w:type="spellStart"/>
      <w:r w:rsidRPr="005B2BB6">
        <w:rPr>
          <w:rFonts w:ascii="Arial" w:hAnsi="Arial" w:cs="Arial"/>
          <w:sz w:val="22"/>
          <w:szCs w:val="22"/>
        </w:rPr>
        <w:t>Picardië</w:t>
      </w:r>
      <w:proofErr w:type="spellEnd"/>
      <w:r w:rsidRPr="005B2BB6">
        <w:rPr>
          <w:rFonts w:ascii="Arial" w:hAnsi="Arial" w:cs="Arial"/>
          <w:sz w:val="22"/>
          <w:szCs w:val="22"/>
        </w:rPr>
        <w:t xml:space="preserve">) niet ver van </w:t>
      </w:r>
      <w:proofErr w:type="spellStart"/>
      <w:r w:rsidRPr="005B2BB6">
        <w:rPr>
          <w:rFonts w:ascii="Arial" w:hAnsi="Arial" w:cs="Arial"/>
          <w:sz w:val="22"/>
          <w:szCs w:val="22"/>
        </w:rPr>
        <w:t>Boulogne</w:t>
      </w:r>
      <w:proofErr w:type="spellEnd"/>
      <w:r w:rsidRPr="005B2BB6">
        <w:rPr>
          <w:rFonts w:ascii="Arial" w:hAnsi="Arial" w:cs="Arial"/>
          <w:sz w:val="22"/>
          <w:szCs w:val="22"/>
        </w:rPr>
        <w:t xml:space="preserve"> </w:t>
      </w:r>
      <w:proofErr w:type="spellStart"/>
      <w:r w:rsidRPr="005B2BB6">
        <w:rPr>
          <w:rFonts w:ascii="Arial" w:hAnsi="Arial" w:cs="Arial"/>
          <w:sz w:val="22"/>
          <w:szCs w:val="22"/>
        </w:rPr>
        <w:t>sur</w:t>
      </w:r>
      <w:proofErr w:type="spellEnd"/>
      <w:r w:rsidRPr="005B2BB6">
        <w:rPr>
          <w:rFonts w:ascii="Arial" w:hAnsi="Arial" w:cs="Arial"/>
          <w:sz w:val="22"/>
          <w:szCs w:val="22"/>
        </w:rPr>
        <w:t xml:space="preserve"> </w:t>
      </w:r>
      <w:proofErr w:type="spellStart"/>
      <w:r w:rsidRPr="005B2BB6">
        <w:rPr>
          <w:rFonts w:ascii="Arial" w:hAnsi="Arial" w:cs="Arial"/>
          <w:sz w:val="22"/>
          <w:szCs w:val="22"/>
        </w:rPr>
        <w:t>mer</w:t>
      </w:r>
      <w:proofErr w:type="spellEnd"/>
      <w:r w:rsidRPr="005B2BB6">
        <w:rPr>
          <w:rFonts w:ascii="Arial" w:hAnsi="Arial" w:cs="Arial"/>
          <w:sz w:val="22"/>
          <w:szCs w:val="22"/>
        </w:rPr>
        <w:t xml:space="preserve">. Deze abdij lag ook vlakbij </w:t>
      </w:r>
      <w:proofErr w:type="spellStart"/>
      <w:r w:rsidRPr="005B2BB6">
        <w:rPr>
          <w:rFonts w:ascii="Arial" w:hAnsi="Arial" w:cs="Arial"/>
          <w:sz w:val="22"/>
          <w:szCs w:val="22"/>
        </w:rPr>
        <w:t>Guines</w:t>
      </w:r>
      <w:proofErr w:type="spellEnd"/>
      <w:r w:rsidRPr="005B2BB6">
        <w:rPr>
          <w:rFonts w:ascii="Arial" w:hAnsi="Arial" w:cs="Arial"/>
          <w:sz w:val="22"/>
          <w:szCs w:val="22"/>
        </w:rPr>
        <w:t xml:space="preserve"> en is in de eerste helft van de veertiende eeuw verwoest in een oorlog met Engeland. De abdij is nooit meer herbouwd.</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De kronieken van Willem stoppen in 1234. </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In de kronieken is diverse keren sprake van een naam die lijkt op ons </w:t>
      </w:r>
      <w:proofErr w:type="spellStart"/>
      <w:r w:rsidRPr="005B2BB6">
        <w:rPr>
          <w:rFonts w:ascii="Arial" w:hAnsi="Arial" w:cs="Arial"/>
          <w:sz w:val="22"/>
          <w:szCs w:val="22"/>
        </w:rPr>
        <w:t>Udenhout</w:t>
      </w:r>
      <w:proofErr w:type="spellEnd"/>
      <w:r w:rsidRPr="005B2BB6">
        <w:rPr>
          <w:rFonts w:ascii="Arial" w:hAnsi="Arial" w:cs="Arial"/>
          <w:sz w:val="22"/>
          <w:szCs w:val="22"/>
        </w:rPr>
        <w:t>.</w:t>
      </w:r>
    </w:p>
    <w:p w:rsidR="00F7197B" w:rsidRPr="005B2BB6" w:rsidRDefault="00F7197B" w:rsidP="00F7197B">
      <w:pPr>
        <w:rPr>
          <w:rFonts w:ascii="Arial" w:hAnsi="Arial" w:cs="Arial"/>
          <w:sz w:val="22"/>
          <w:szCs w:val="22"/>
        </w:rPr>
      </w:pPr>
      <w:r w:rsidRPr="005B2BB6">
        <w:rPr>
          <w:rFonts w:ascii="Arial" w:hAnsi="Arial" w:cs="Arial"/>
          <w:sz w:val="22"/>
          <w:szCs w:val="22"/>
        </w:rPr>
        <w:t>Het gaat dan  over ‘</w:t>
      </w:r>
      <w:proofErr w:type="spellStart"/>
      <w:r w:rsidRPr="005B2BB6">
        <w:rPr>
          <w:rFonts w:ascii="Arial" w:hAnsi="Arial" w:cs="Arial"/>
          <w:sz w:val="22"/>
          <w:szCs w:val="22"/>
        </w:rPr>
        <w:t>nemus</w:t>
      </w:r>
      <w:proofErr w:type="spellEnd"/>
      <w:r w:rsidRPr="005B2BB6">
        <w:rPr>
          <w:rFonts w:ascii="Arial" w:hAnsi="Arial" w:cs="Arial"/>
          <w:sz w:val="22"/>
          <w:szCs w:val="22"/>
        </w:rPr>
        <w:t xml:space="preserve"> de </w:t>
      </w:r>
      <w:proofErr w:type="spellStart"/>
      <w:r w:rsidRPr="005B2BB6">
        <w:rPr>
          <w:rFonts w:ascii="Arial" w:hAnsi="Arial" w:cs="Arial"/>
          <w:sz w:val="22"/>
          <w:szCs w:val="22"/>
        </w:rPr>
        <w:t>Odenhout</w:t>
      </w:r>
      <w:proofErr w:type="spellEnd"/>
      <w:r w:rsidRPr="005B2BB6">
        <w:rPr>
          <w:rFonts w:ascii="Arial" w:hAnsi="Arial" w:cs="Arial"/>
          <w:sz w:val="22"/>
          <w:szCs w:val="22"/>
        </w:rPr>
        <w:t>’ en ‘</w:t>
      </w:r>
      <w:proofErr w:type="spellStart"/>
      <w:r w:rsidRPr="005B2BB6">
        <w:rPr>
          <w:rFonts w:ascii="Arial" w:hAnsi="Arial" w:cs="Arial"/>
          <w:sz w:val="22"/>
          <w:szCs w:val="22"/>
        </w:rPr>
        <w:t>nemore</w:t>
      </w:r>
      <w:proofErr w:type="spellEnd"/>
      <w:r w:rsidRPr="005B2BB6">
        <w:rPr>
          <w:rFonts w:ascii="Arial" w:hAnsi="Arial" w:cs="Arial"/>
          <w:sz w:val="22"/>
          <w:szCs w:val="22"/>
        </w:rPr>
        <w:t xml:space="preserve"> de </w:t>
      </w:r>
      <w:proofErr w:type="spellStart"/>
      <w:r w:rsidRPr="005B2BB6">
        <w:rPr>
          <w:rFonts w:ascii="Arial" w:hAnsi="Arial" w:cs="Arial"/>
          <w:sz w:val="22"/>
          <w:szCs w:val="22"/>
        </w:rPr>
        <w:t>Hodenhoud</w:t>
      </w:r>
      <w:proofErr w:type="spellEnd"/>
      <w:r w:rsidRPr="005B2BB6">
        <w:rPr>
          <w:rFonts w:ascii="Arial" w:hAnsi="Arial" w:cs="Arial"/>
          <w:sz w:val="22"/>
          <w:szCs w:val="22"/>
        </w:rPr>
        <w:t>.’</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Het bos van </w:t>
      </w:r>
      <w:proofErr w:type="spellStart"/>
      <w:r w:rsidRPr="005B2BB6">
        <w:rPr>
          <w:rFonts w:ascii="Arial" w:hAnsi="Arial" w:cs="Arial"/>
          <w:sz w:val="22"/>
          <w:szCs w:val="22"/>
        </w:rPr>
        <w:t>Odenhout</w:t>
      </w:r>
      <w:proofErr w:type="spellEnd"/>
      <w:r w:rsidRPr="005B2BB6">
        <w:rPr>
          <w:rFonts w:ascii="Arial" w:hAnsi="Arial" w:cs="Arial"/>
          <w:sz w:val="22"/>
          <w:szCs w:val="22"/>
        </w:rPr>
        <w:t>/</w:t>
      </w:r>
      <w:proofErr w:type="spellStart"/>
      <w:r w:rsidRPr="005B2BB6">
        <w:rPr>
          <w:rFonts w:ascii="Arial" w:hAnsi="Arial" w:cs="Arial"/>
          <w:sz w:val="22"/>
          <w:szCs w:val="22"/>
        </w:rPr>
        <w:t>Hodenhoud</w:t>
      </w:r>
      <w:proofErr w:type="spellEnd"/>
      <w:r w:rsidRPr="005B2BB6">
        <w:rPr>
          <w:rFonts w:ascii="Arial" w:hAnsi="Arial" w:cs="Arial"/>
          <w:sz w:val="22"/>
          <w:szCs w:val="22"/>
        </w:rPr>
        <w:t>.</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In een bepaalde akte is sprake van een overeenkomst met abt Hugo van </w:t>
      </w:r>
      <w:proofErr w:type="spellStart"/>
      <w:r w:rsidRPr="005B2BB6">
        <w:rPr>
          <w:rFonts w:ascii="Arial" w:hAnsi="Arial" w:cs="Arial"/>
          <w:sz w:val="22"/>
          <w:szCs w:val="22"/>
        </w:rPr>
        <w:t>Cluny.waarbij</w:t>
      </w:r>
      <w:proofErr w:type="spellEnd"/>
      <w:r w:rsidRPr="005B2BB6">
        <w:rPr>
          <w:rFonts w:ascii="Arial" w:hAnsi="Arial" w:cs="Arial"/>
          <w:sz w:val="22"/>
          <w:szCs w:val="22"/>
        </w:rPr>
        <w:t xml:space="preserve"> het bos van </w:t>
      </w:r>
      <w:proofErr w:type="spellStart"/>
      <w:r w:rsidRPr="005B2BB6">
        <w:rPr>
          <w:rFonts w:ascii="Arial" w:hAnsi="Arial" w:cs="Arial"/>
          <w:sz w:val="22"/>
          <w:szCs w:val="22"/>
        </w:rPr>
        <w:t>Hodenhoud</w:t>
      </w:r>
      <w:proofErr w:type="spellEnd"/>
      <w:r w:rsidRPr="005B2BB6">
        <w:rPr>
          <w:rFonts w:ascii="Arial" w:hAnsi="Arial" w:cs="Arial"/>
          <w:sz w:val="22"/>
          <w:szCs w:val="22"/>
        </w:rPr>
        <w:t xml:space="preserve"> betrokken is.</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De </w:t>
      </w:r>
      <w:r w:rsidRPr="005B2BB6">
        <w:rPr>
          <w:rFonts w:ascii="Arial" w:hAnsi="Arial" w:cs="Arial"/>
          <w:bCs/>
          <w:sz w:val="22"/>
          <w:szCs w:val="22"/>
        </w:rPr>
        <w:t>abdij van Cluny</w:t>
      </w:r>
      <w:r w:rsidRPr="005B2BB6">
        <w:rPr>
          <w:rFonts w:ascii="Arial" w:hAnsi="Arial" w:cs="Arial"/>
          <w:sz w:val="22"/>
          <w:szCs w:val="22"/>
        </w:rPr>
        <w:t xml:space="preserve"> is een Benedictijner klooster, gelegen bij de plaats </w:t>
      </w:r>
      <w:hyperlink r:id="rId7" w:tooltip="Cluny (Frankrijk)" w:history="1">
        <w:r w:rsidRPr="005B2BB6">
          <w:rPr>
            <w:rStyle w:val="Hyperlink"/>
            <w:rFonts w:ascii="Arial" w:hAnsi="Arial" w:cs="Arial"/>
            <w:sz w:val="22"/>
            <w:szCs w:val="22"/>
          </w:rPr>
          <w:t>Cluny</w:t>
        </w:r>
      </w:hyperlink>
      <w:r w:rsidRPr="005B2BB6">
        <w:rPr>
          <w:rFonts w:ascii="Arial" w:hAnsi="Arial" w:cs="Arial"/>
          <w:sz w:val="22"/>
          <w:szCs w:val="22"/>
        </w:rPr>
        <w:t xml:space="preserve">, ongeveer 90 kilometer ten noorden van </w:t>
      </w:r>
      <w:hyperlink r:id="rId8" w:tooltip="Lyon" w:history="1">
        <w:r w:rsidRPr="005B2BB6">
          <w:rPr>
            <w:rStyle w:val="Hyperlink"/>
            <w:rFonts w:ascii="Arial" w:hAnsi="Arial" w:cs="Arial"/>
            <w:sz w:val="22"/>
            <w:szCs w:val="22"/>
          </w:rPr>
          <w:t>Lyon</w:t>
        </w:r>
      </w:hyperlink>
      <w:r w:rsidRPr="005B2BB6">
        <w:rPr>
          <w:rFonts w:ascii="Arial" w:hAnsi="Arial" w:cs="Arial"/>
          <w:sz w:val="22"/>
          <w:szCs w:val="22"/>
        </w:rPr>
        <w:t xml:space="preserve">. De abdij was het middelpunt van een belangrijke hervormingsbeweging, de </w:t>
      </w:r>
      <w:hyperlink r:id="rId9" w:tooltip="Orde van Cluny" w:history="1">
        <w:r w:rsidRPr="005B2BB6">
          <w:rPr>
            <w:rStyle w:val="Hyperlink"/>
            <w:rFonts w:ascii="Arial" w:hAnsi="Arial" w:cs="Arial"/>
            <w:sz w:val="22"/>
            <w:szCs w:val="22"/>
          </w:rPr>
          <w:t>orde van Cluny</w:t>
        </w:r>
      </w:hyperlink>
      <w:r w:rsidRPr="005B2BB6">
        <w:rPr>
          <w:rFonts w:ascii="Arial" w:hAnsi="Arial" w:cs="Arial"/>
          <w:sz w:val="22"/>
          <w:szCs w:val="22"/>
        </w:rPr>
        <w:t>, die zich tussen 900 en 1200 over een groot deel van West-Europa verspreidde.</w:t>
      </w:r>
    </w:p>
    <w:p w:rsidR="00F7197B" w:rsidRPr="005B2BB6" w:rsidRDefault="00F7197B" w:rsidP="00F7197B">
      <w:pPr>
        <w:rPr>
          <w:rFonts w:ascii="Arial" w:hAnsi="Arial" w:cs="Arial"/>
          <w:sz w:val="22"/>
          <w:szCs w:val="22"/>
        </w:rPr>
      </w:pPr>
      <w:r w:rsidRPr="005B2BB6">
        <w:rPr>
          <w:rFonts w:ascii="Arial" w:hAnsi="Arial" w:cs="Arial"/>
          <w:sz w:val="22"/>
          <w:szCs w:val="22"/>
        </w:rPr>
        <w:t>Honderden kloosters werden aan de abdij van Cluny toegevoegd.</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In een akte uit 1198 over het betalen van schadevergoeding gaat het om ’ </w:t>
      </w:r>
      <w:proofErr w:type="spellStart"/>
      <w:r w:rsidRPr="005B2BB6">
        <w:rPr>
          <w:rFonts w:ascii="Arial" w:hAnsi="Arial" w:cs="Arial"/>
          <w:sz w:val="22"/>
          <w:szCs w:val="22"/>
        </w:rPr>
        <w:t>nemus</w:t>
      </w:r>
      <w:proofErr w:type="spellEnd"/>
      <w:r w:rsidRPr="005B2BB6">
        <w:rPr>
          <w:rFonts w:ascii="Arial" w:hAnsi="Arial" w:cs="Arial"/>
          <w:sz w:val="22"/>
          <w:szCs w:val="22"/>
        </w:rPr>
        <w:t xml:space="preserve"> de </w:t>
      </w:r>
      <w:proofErr w:type="spellStart"/>
      <w:r w:rsidRPr="005B2BB6">
        <w:rPr>
          <w:rFonts w:ascii="Arial" w:hAnsi="Arial" w:cs="Arial"/>
          <w:sz w:val="22"/>
          <w:szCs w:val="22"/>
        </w:rPr>
        <w:t>Odenhout</w:t>
      </w:r>
      <w:proofErr w:type="spellEnd"/>
      <w:r w:rsidRPr="005B2BB6">
        <w:rPr>
          <w:rFonts w:ascii="Arial" w:hAnsi="Arial" w:cs="Arial"/>
          <w:sz w:val="22"/>
          <w:szCs w:val="22"/>
        </w:rPr>
        <w:t xml:space="preserve">’. Het bos van </w:t>
      </w:r>
      <w:proofErr w:type="spellStart"/>
      <w:r w:rsidRPr="005B2BB6">
        <w:rPr>
          <w:rFonts w:ascii="Arial" w:hAnsi="Arial" w:cs="Arial"/>
          <w:sz w:val="22"/>
          <w:szCs w:val="22"/>
        </w:rPr>
        <w:t>Odenhout</w:t>
      </w:r>
      <w:proofErr w:type="spellEnd"/>
      <w:r w:rsidRPr="005B2BB6">
        <w:rPr>
          <w:rFonts w:ascii="Arial" w:hAnsi="Arial" w:cs="Arial"/>
          <w:sz w:val="22"/>
          <w:szCs w:val="22"/>
        </w:rPr>
        <w:t xml:space="preserve">. De hoofdpersoon is </w:t>
      </w:r>
      <w:proofErr w:type="spellStart"/>
      <w:r w:rsidRPr="005B2BB6">
        <w:rPr>
          <w:rFonts w:ascii="Arial" w:hAnsi="Arial" w:cs="Arial"/>
          <w:sz w:val="22"/>
          <w:szCs w:val="22"/>
        </w:rPr>
        <w:t>Radulphus</w:t>
      </w:r>
      <w:proofErr w:type="spellEnd"/>
      <w:r w:rsidRPr="005B2BB6">
        <w:rPr>
          <w:rFonts w:ascii="Arial" w:hAnsi="Arial" w:cs="Arial"/>
          <w:sz w:val="22"/>
          <w:szCs w:val="22"/>
        </w:rPr>
        <w:t xml:space="preserve"> de </w:t>
      </w:r>
      <w:proofErr w:type="spellStart"/>
      <w:r w:rsidRPr="005B2BB6">
        <w:rPr>
          <w:rFonts w:ascii="Arial" w:hAnsi="Arial" w:cs="Arial"/>
          <w:sz w:val="22"/>
          <w:szCs w:val="22"/>
        </w:rPr>
        <w:t>Fielnes</w:t>
      </w:r>
      <w:proofErr w:type="spellEnd"/>
      <w:r w:rsidRPr="005B2BB6">
        <w:rPr>
          <w:rFonts w:ascii="Arial" w:hAnsi="Arial" w:cs="Arial"/>
          <w:sz w:val="22"/>
          <w:szCs w:val="22"/>
        </w:rPr>
        <w:t xml:space="preserve">, een ridder. </w:t>
      </w:r>
    </w:p>
    <w:p w:rsidR="00F7197B" w:rsidRPr="005B2BB6" w:rsidRDefault="00F7197B" w:rsidP="00F7197B">
      <w:pPr>
        <w:rPr>
          <w:rFonts w:ascii="Arial" w:hAnsi="Arial" w:cs="Arial"/>
          <w:sz w:val="22"/>
          <w:szCs w:val="22"/>
        </w:rPr>
      </w:pPr>
      <w:proofErr w:type="spellStart"/>
      <w:r w:rsidRPr="005B2BB6">
        <w:rPr>
          <w:rFonts w:ascii="Arial" w:hAnsi="Arial" w:cs="Arial"/>
          <w:sz w:val="22"/>
          <w:szCs w:val="22"/>
        </w:rPr>
        <w:t>Fielnes</w:t>
      </w:r>
      <w:proofErr w:type="spellEnd"/>
      <w:r w:rsidRPr="005B2BB6">
        <w:rPr>
          <w:rFonts w:ascii="Arial" w:hAnsi="Arial" w:cs="Arial"/>
          <w:sz w:val="22"/>
          <w:szCs w:val="22"/>
        </w:rPr>
        <w:t xml:space="preserve"> is het huidige </w:t>
      </w:r>
      <w:proofErr w:type="spellStart"/>
      <w:r w:rsidRPr="005B2BB6">
        <w:rPr>
          <w:rFonts w:ascii="Arial" w:hAnsi="Arial" w:cs="Arial"/>
          <w:sz w:val="22"/>
          <w:szCs w:val="22"/>
        </w:rPr>
        <w:t>Fiennes</w:t>
      </w:r>
      <w:proofErr w:type="spellEnd"/>
      <w:r w:rsidRPr="005B2BB6">
        <w:rPr>
          <w:rFonts w:ascii="Arial" w:hAnsi="Arial" w:cs="Arial"/>
          <w:sz w:val="22"/>
          <w:szCs w:val="22"/>
        </w:rPr>
        <w:t xml:space="preserve"> en ligt in </w:t>
      </w:r>
      <w:proofErr w:type="spellStart"/>
      <w:r w:rsidRPr="005B2BB6">
        <w:rPr>
          <w:rFonts w:ascii="Arial" w:hAnsi="Arial" w:cs="Arial"/>
          <w:sz w:val="22"/>
          <w:szCs w:val="22"/>
        </w:rPr>
        <w:t>Picardië</w:t>
      </w:r>
      <w:proofErr w:type="spellEnd"/>
      <w:r w:rsidRPr="005B2BB6">
        <w:rPr>
          <w:rFonts w:ascii="Arial" w:hAnsi="Arial" w:cs="Arial"/>
          <w:sz w:val="22"/>
          <w:szCs w:val="22"/>
        </w:rPr>
        <w:t xml:space="preserve"> niet ver van Andres. Ridder </w:t>
      </w:r>
      <w:proofErr w:type="spellStart"/>
      <w:r w:rsidRPr="005B2BB6">
        <w:rPr>
          <w:rFonts w:ascii="Arial" w:hAnsi="Arial" w:cs="Arial"/>
          <w:sz w:val="22"/>
          <w:szCs w:val="22"/>
        </w:rPr>
        <w:t>Radulphus</w:t>
      </w:r>
      <w:proofErr w:type="spellEnd"/>
      <w:r w:rsidRPr="005B2BB6">
        <w:rPr>
          <w:rFonts w:ascii="Arial" w:hAnsi="Arial" w:cs="Arial"/>
          <w:sz w:val="22"/>
          <w:szCs w:val="22"/>
        </w:rPr>
        <w:t xml:space="preserve"> van </w:t>
      </w:r>
      <w:proofErr w:type="spellStart"/>
      <w:r w:rsidRPr="005B2BB6">
        <w:rPr>
          <w:rFonts w:ascii="Arial" w:hAnsi="Arial" w:cs="Arial"/>
          <w:sz w:val="22"/>
          <w:szCs w:val="22"/>
        </w:rPr>
        <w:t>Fieles</w:t>
      </w:r>
      <w:proofErr w:type="spellEnd"/>
      <w:r w:rsidRPr="005B2BB6">
        <w:rPr>
          <w:rFonts w:ascii="Arial" w:hAnsi="Arial" w:cs="Arial"/>
          <w:sz w:val="22"/>
          <w:szCs w:val="22"/>
        </w:rPr>
        <w:t xml:space="preserve"> staat het tiendrecht af aan de abdij van Andres over het gemeenschappelijke bos en de gronden gelegen bij Loo in ruil voor het bos genaamd </w:t>
      </w:r>
      <w:proofErr w:type="spellStart"/>
      <w:r w:rsidRPr="005B2BB6">
        <w:rPr>
          <w:rFonts w:ascii="Arial" w:hAnsi="Arial" w:cs="Arial"/>
          <w:sz w:val="22"/>
          <w:szCs w:val="22"/>
        </w:rPr>
        <w:t>Hodenhoud</w:t>
      </w:r>
      <w:proofErr w:type="spellEnd"/>
      <w:r w:rsidRPr="005B2BB6">
        <w:rPr>
          <w:rFonts w:ascii="Arial" w:hAnsi="Arial" w:cs="Arial"/>
          <w:sz w:val="22"/>
          <w:szCs w:val="22"/>
        </w:rPr>
        <w:t>.</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Uit beide akten mag duidelijk worden dat het bos van </w:t>
      </w:r>
      <w:proofErr w:type="spellStart"/>
      <w:r w:rsidRPr="005B2BB6">
        <w:rPr>
          <w:rFonts w:ascii="Arial" w:hAnsi="Arial" w:cs="Arial"/>
          <w:sz w:val="22"/>
          <w:szCs w:val="22"/>
        </w:rPr>
        <w:t>Odenhout</w:t>
      </w:r>
      <w:proofErr w:type="spellEnd"/>
      <w:r w:rsidRPr="005B2BB6">
        <w:rPr>
          <w:rFonts w:ascii="Arial" w:hAnsi="Arial" w:cs="Arial"/>
          <w:sz w:val="22"/>
          <w:szCs w:val="22"/>
        </w:rPr>
        <w:t>/</w:t>
      </w:r>
      <w:proofErr w:type="spellStart"/>
      <w:r w:rsidRPr="005B2BB6">
        <w:rPr>
          <w:rFonts w:ascii="Arial" w:hAnsi="Arial" w:cs="Arial"/>
          <w:sz w:val="22"/>
          <w:szCs w:val="22"/>
        </w:rPr>
        <w:t>Hodenhoud</w:t>
      </w:r>
      <w:proofErr w:type="spellEnd"/>
      <w:r w:rsidRPr="005B2BB6">
        <w:rPr>
          <w:rFonts w:ascii="Arial" w:hAnsi="Arial" w:cs="Arial"/>
          <w:sz w:val="22"/>
          <w:szCs w:val="22"/>
        </w:rPr>
        <w:t xml:space="preserve"> in de buurt van </w:t>
      </w:r>
      <w:proofErr w:type="spellStart"/>
      <w:r w:rsidRPr="005B2BB6">
        <w:rPr>
          <w:rFonts w:ascii="Arial" w:hAnsi="Arial" w:cs="Arial"/>
          <w:sz w:val="22"/>
          <w:szCs w:val="22"/>
        </w:rPr>
        <w:t>Fiennes</w:t>
      </w:r>
      <w:proofErr w:type="spellEnd"/>
      <w:r w:rsidRPr="005B2BB6">
        <w:rPr>
          <w:rFonts w:ascii="Arial" w:hAnsi="Arial" w:cs="Arial"/>
          <w:sz w:val="22"/>
          <w:szCs w:val="22"/>
        </w:rPr>
        <w:t xml:space="preserve"> en Andres moet </w:t>
      </w:r>
      <w:proofErr w:type="spellStart"/>
      <w:r w:rsidRPr="005B2BB6">
        <w:rPr>
          <w:rFonts w:ascii="Arial" w:hAnsi="Arial" w:cs="Arial"/>
          <w:sz w:val="22"/>
          <w:szCs w:val="22"/>
        </w:rPr>
        <w:t>liggen.Het</w:t>
      </w:r>
      <w:proofErr w:type="spellEnd"/>
      <w:r w:rsidRPr="005B2BB6">
        <w:rPr>
          <w:rFonts w:ascii="Arial" w:hAnsi="Arial" w:cs="Arial"/>
          <w:sz w:val="22"/>
          <w:szCs w:val="22"/>
        </w:rPr>
        <w:t xml:space="preserve"> is (nog) niet gelukt om de juiste locatie te bepalen.</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Het is niet verwonderlijk dat de naam </w:t>
      </w:r>
      <w:proofErr w:type="spellStart"/>
      <w:r w:rsidRPr="005B2BB6">
        <w:rPr>
          <w:rFonts w:ascii="Arial" w:hAnsi="Arial" w:cs="Arial"/>
          <w:sz w:val="22"/>
          <w:szCs w:val="22"/>
        </w:rPr>
        <w:t>Odenhout</w:t>
      </w:r>
      <w:proofErr w:type="spellEnd"/>
      <w:r w:rsidRPr="005B2BB6">
        <w:rPr>
          <w:rFonts w:ascii="Arial" w:hAnsi="Arial" w:cs="Arial"/>
          <w:sz w:val="22"/>
          <w:szCs w:val="22"/>
        </w:rPr>
        <w:t>/</w:t>
      </w:r>
      <w:proofErr w:type="spellStart"/>
      <w:r w:rsidRPr="005B2BB6">
        <w:rPr>
          <w:rFonts w:ascii="Arial" w:hAnsi="Arial" w:cs="Arial"/>
          <w:sz w:val="22"/>
          <w:szCs w:val="22"/>
        </w:rPr>
        <w:t>Hodenhoud</w:t>
      </w:r>
      <w:proofErr w:type="spellEnd"/>
      <w:r w:rsidRPr="005B2BB6">
        <w:rPr>
          <w:rFonts w:ascii="Arial" w:hAnsi="Arial" w:cs="Arial"/>
          <w:sz w:val="22"/>
          <w:szCs w:val="22"/>
        </w:rPr>
        <w:t xml:space="preserve"> een Nederlandse klank heeft.</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Immers het  </w:t>
      </w:r>
      <w:proofErr w:type="spellStart"/>
      <w:r w:rsidRPr="005B2BB6">
        <w:rPr>
          <w:rFonts w:ascii="Arial" w:hAnsi="Arial" w:cs="Arial"/>
          <w:sz w:val="22"/>
          <w:szCs w:val="22"/>
        </w:rPr>
        <w:t>Guînes</w:t>
      </w:r>
      <w:proofErr w:type="spellEnd"/>
      <w:r w:rsidRPr="005B2BB6">
        <w:rPr>
          <w:rFonts w:ascii="Arial" w:hAnsi="Arial" w:cs="Arial"/>
          <w:sz w:val="22"/>
          <w:szCs w:val="22"/>
        </w:rPr>
        <w:t xml:space="preserve">, waar het bos vlakbij moet </w:t>
      </w:r>
      <w:proofErr w:type="spellStart"/>
      <w:r w:rsidRPr="005B2BB6">
        <w:rPr>
          <w:rFonts w:ascii="Arial" w:hAnsi="Arial" w:cs="Arial"/>
          <w:sz w:val="22"/>
          <w:szCs w:val="22"/>
        </w:rPr>
        <w:t>liggen,bevindt</w:t>
      </w:r>
      <w:proofErr w:type="spellEnd"/>
      <w:r w:rsidRPr="005B2BB6">
        <w:rPr>
          <w:rFonts w:ascii="Arial" w:hAnsi="Arial" w:cs="Arial"/>
          <w:sz w:val="22"/>
          <w:szCs w:val="22"/>
        </w:rPr>
        <w:t xml:space="preserve"> zich in de 12e eeuw zowel territoriaal als sociaal in de zone van het taal- en cultuurcontact. Dat wordt bevestigd door de monnik Willem van de abdij van Andres (bij </w:t>
      </w:r>
      <w:proofErr w:type="spellStart"/>
      <w:r w:rsidRPr="005B2BB6">
        <w:rPr>
          <w:rFonts w:ascii="Arial" w:hAnsi="Arial" w:cs="Arial"/>
          <w:sz w:val="22"/>
          <w:szCs w:val="22"/>
        </w:rPr>
        <w:t>Ardres</w:t>
      </w:r>
      <w:proofErr w:type="spellEnd"/>
      <w:r w:rsidRPr="005B2BB6">
        <w:rPr>
          <w:rFonts w:ascii="Arial" w:hAnsi="Arial" w:cs="Arial"/>
          <w:sz w:val="22"/>
          <w:szCs w:val="22"/>
        </w:rPr>
        <w:t xml:space="preserve">). Uit een dispuut tussen de monniken van Andres met hun moederhuis </w:t>
      </w:r>
      <w:proofErr w:type="spellStart"/>
      <w:r w:rsidRPr="005B2BB6">
        <w:rPr>
          <w:rFonts w:ascii="Arial" w:hAnsi="Arial" w:cs="Arial"/>
          <w:sz w:val="22"/>
          <w:szCs w:val="22"/>
        </w:rPr>
        <w:t>Charroux</w:t>
      </w:r>
      <w:proofErr w:type="spellEnd"/>
      <w:r w:rsidRPr="005B2BB6">
        <w:rPr>
          <w:rFonts w:ascii="Arial" w:hAnsi="Arial" w:cs="Arial"/>
          <w:sz w:val="22"/>
          <w:szCs w:val="22"/>
        </w:rPr>
        <w:t xml:space="preserve"> in Poitou komt naar voren dat zij rond 1200 Vlaams spreken en er ook op staan dat hun taal gerespecteerd wordt (</w:t>
      </w:r>
      <w:proofErr w:type="spellStart"/>
      <w:r w:rsidRPr="005B2BB6">
        <w:rPr>
          <w:rFonts w:ascii="Arial" w:hAnsi="Arial" w:cs="Arial"/>
          <w:sz w:val="22"/>
          <w:szCs w:val="22"/>
        </w:rPr>
        <w:t>Milis</w:t>
      </w:r>
      <w:proofErr w:type="spellEnd"/>
      <w:r w:rsidRPr="005B2BB6">
        <w:rPr>
          <w:rFonts w:ascii="Arial" w:hAnsi="Arial" w:cs="Arial"/>
          <w:sz w:val="22"/>
          <w:szCs w:val="22"/>
        </w:rPr>
        <w:t xml:space="preserve"> 1978). Zo worden de rechtszittingen in de abdij van Andres in de 13e eeuw uitsluitend in het Nederlands gehouden en zijn de plaatsnamen tussen Marquise en Wijnen (</w:t>
      </w:r>
      <w:proofErr w:type="spellStart"/>
      <w:r w:rsidRPr="005B2BB6">
        <w:rPr>
          <w:rFonts w:ascii="Arial" w:hAnsi="Arial" w:cs="Arial"/>
          <w:sz w:val="22"/>
          <w:szCs w:val="22"/>
        </w:rPr>
        <w:t>Guines</w:t>
      </w:r>
      <w:proofErr w:type="spellEnd"/>
      <w:r w:rsidRPr="005B2BB6">
        <w:rPr>
          <w:rFonts w:ascii="Arial" w:hAnsi="Arial" w:cs="Arial"/>
          <w:sz w:val="22"/>
          <w:szCs w:val="22"/>
        </w:rPr>
        <w:t>) zuiver Nederlands.</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Helaas moeten we vooralsnog dan ook constateren dat’ </w:t>
      </w:r>
      <w:proofErr w:type="spellStart"/>
      <w:r w:rsidRPr="005B2BB6">
        <w:rPr>
          <w:rFonts w:ascii="Arial" w:hAnsi="Arial" w:cs="Arial"/>
          <w:sz w:val="22"/>
          <w:szCs w:val="22"/>
        </w:rPr>
        <w:t>Nemus</w:t>
      </w:r>
      <w:proofErr w:type="spellEnd"/>
      <w:r w:rsidRPr="005B2BB6">
        <w:rPr>
          <w:rFonts w:ascii="Arial" w:hAnsi="Arial" w:cs="Arial"/>
          <w:sz w:val="22"/>
          <w:szCs w:val="22"/>
        </w:rPr>
        <w:t xml:space="preserve"> de </w:t>
      </w:r>
      <w:proofErr w:type="spellStart"/>
      <w:r w:rsidRPr="005B2BB6">
        <w:rPr>
          <w:rFonts w:ascii="Arial" w:hAnsi="Arial" w:cs="Arial"/>
          <w:sz w:val="22"/>
          <w:szCs w:val="22"/>
        </w:rPr>
        <w:t>Odenhout</w:t>
      </w:r>
      <w:proofErr w:type="spellEnd"/>
      <w:r w:rsidRPr="005B2BB6">
        <w:rPr>
          <w:rFonts w:ascii="Arial" w:hAnsi="Arial" w:cs="Arial"/>
          <w:sz w:val="22"/>
          <w:szCs w:val="22"/>
        </w:rPr>
        <w:t>/</w:t>
      </w:r>
      <w:proofErr w:type="spellStart"/>
      <w:r w:rsidRPr="005B2BB6">
        <w:rPr>
          <w:rFonts w:ascii="Arial" w:hAnsi="Arial" w:cs="Arial"/>
          <w:sz w:val="22"/>
          <w:szCs w:val="22"/>
        </w:rPr>
        <w:t>Hodenhoud</w:t>
      </w:r>
      <w:proofErr w:type="spellEnd"/>
      <w:r w:rsidRPr="005B2BB6">
        <w:rPr>
          <w:rFonts w:ascii="Arial" w:hAnsi="Arial" w:cs="Arial"/>
          <w:sz w:val="22"/>
          <w:szCs w:val="22"/>
        </w:rPr>
        <w:t xml:space="preserve">’ niets te maken heeft met ons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w:t>
      </w:r>
    </w:p>
    <w:p w:rsidR="00F7197B" w:rsidRPr="005B2BB6" w:rsidRDefault="00F7197B" w:rsidP="00F7197B">
      <w:pPr>
        <w:rPr>
          <w:rFonts w:ascii="Arial" w:hAnsi="Arial" w:cs="Arial"/>
          <w:sz w:val="22"/>
          <w:szCs w:val="22"/>
        </w:rPr>
      </w:pPr>
    </w:p>
    <w:p w:rsidR="00F7197B" w:rsidRPr="005B2BB6" w:rsidRDefault="00F7197B" w:rsidP="00F7197B">
      <w:pPr>
        <w:rPr>
          <w:rFonts w:ascii="Arial" w:hAnsi="Arial" w:cs="Arial"/>
          <w:b/>
          <w:sz w:val="22"/>
          <w:szCs w:val="22"/>
        </w:rPr>
      </w:pPr>
      <w:r w:rsidRPr="005B2BB6">
        <w:rPr>
          <w:rFonts w:ascii="Arial" w:hAnsi="Arial" w:cs="Arial"/>
          <w:b/>
          <w:sz w:val="22"/>
          <w:szCs w:val="22"/>
        </w:rPr>
        <w:t xml:space="preserve">Bestond </w:t>
      </w:r>
      <w:proofErr w:type="spellStart"/>
      <w:r w:rsidRPr="005B2BB6">
        <w:rPr>
          <w:rFonts w:ascii="Arial" w:hAnsi="Arial" w:cs="Arial"/>
          <w:b/>
          <w:sz w:val="22"/>
          <w:szCs w:val="22"/>
        </w:rPr>
        <w:t>Udenhout</w:t>
      </w:r>
      <w:proofErr w:type="spellEnd"/>
      <w:r w:rsidRPr="005B2BB6">
        <w:rPr>
          <w:rFonts w:ascii="Arial" w:hAnsi="Arial" w:cs="Arial"/>
          <w:b/>
          <w:sz w:val="22"/>
          <w:szCs w:val="22"/>
        </w:rPr>
        <w:t xml:space="preserve"> al in 1134?</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In ‘Het </w:t>
      </w:r>
      <w:proofErr w:type="spellStart"/>
      <w:r w:rsidRPr="005B2BB6">
        <w:rPr>
          <w:rFonts w:ascii="Arial" w:hAnsi="Arial" w:cs="Arial"/>
          <w:sz w:val="22"/>
          <w:szCs w:val="22"/>
        </w:rPr>
        <w:t>stichtingskroniekje</w:t>
      </w:r>
      <w:proofErr w:type="spellEnd"/>
      <w:r w:rsidRPr="005B2BB6">
        <w:rPr>
          <w:rFonts w:ascii="Arial" w:hAnsi="Arial" w:cs="Arial"/>
          <w:sz w:val="22"/>
          <w:szCs w:val="22"/>
        </w:rPr>
        <w:t xml:space="preserve"> van de Abdij van Berne’ staat op regel 231 ‘in </w:t>
      </w:r>
      <w:proofErr w:type="spellStart"/>
      <w:r w:rsidRPr="005B2BB6">
        <w:rPr>
          <w:rFonts w:ascii="Arial" w:hAnsi="Arial" w:cs="Arial"/>
          <w:sz w:val="22"/>
          <w:szCs w:val="22"/>
        </w:rPr>
        <w:t>Derenborch</w:t>
      </w:r>
      <w:proofErr w:type="spellEnd"/>
      <w:r w:rsidRPr="005B2BB6">
        <w:rPr>
          <w:rFonts w:ascii="Arial" w:hAnsi="Arial" w:cs="Arial"/>
          <w:sz w:val="22"/>
          <w:szCs w:val="22"/>
        </w:rPr>
        <w:t xml:space="preserve"> </w:t>
      </w:r>
      <w:proofErr w:type="spellStart"/>
      <w:r w:rsidRPr="005B2BB6">
        <w:rPr>
          <w:rFonts w:ascii="Arial" w:hAnsi="Arial" w:cs="Arial"/>
          <w:sz w:val="22"/>
          <w:szCs w:val="22"/>
        </w:rPr>
        <w:t>iuxta</w:t>
      </w:r>
      <w:proofErr w:type="spellEnd"/>
      <w:r w:rsidRPr="005B2BB6">
        <w:rPr>
          <w:rFonts w:ascii="Arial" w:hAnsi="Arial" w:cs="Arial"/>
          <w:sz w:val="22"/>
          <w:szCs w:val="22"/>
        </w:rPr>
        <w:t xml:space="preserve"> </w:t>
      </w:r>
      <w:proofErr w:type="spellStart"/>
      <w:r w:rsidRPr="005B2BB6">
        <w:rPr>
          <w:rFonts w:ascii="Arial" w:hAnsi="Arial" w:cs="Arial"/>
          <w:sz w:val="22"/>
          <w:szCs w:val="22"/>
        </w:rPr>
        <w:t>Wdenholt</w:t>
      </w:r>
      <w:proofErr w:type="spellEnd"/>
      <w:r w:rsidRPr="005B2BB6">
        <w:rPr>
          <w:rFonts w:ascii="Arial" w:hAnsi="Arial" w:cs="Arial"/>
          <w:sz w:val="22"/>
          <w:szCs w:val="22"/>
        </w:rPr>
        <w:t xml:space="preserve">’ hetgeen betekent: ‘in Dennenburg bij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Daar bouwde hij een hoeve die nadien weer verlaten is. Dit moet kort na 1134 zijn gebeurd. Ooit heeft iemand gezegd dat het om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gaat bij Dennenburg in het land van Ravestein. Dit is nergens op gebaseerd. Het wordt niet bewezen. Maar tot nu toe algemeen aanvaard.</w:t>
      </w:r>
    </w:p>
    <w:p w:rsidR="00F7197B" w:rsidRPr="005B2BB6" w:rsidRDefault="00F7197B" w:rsidP="00F7197B">
      <w:pPr>
        <w:rPr>
          <w:rFonts w:ascii="Arial" w:hAnsi="Arial" w:cs="Arial"/>
          <w:sz w:val="22"/>
          <w:szCs w:val="22"/>
        </w:rPr>
      </w:pPr>
      <w:r w:rsidRPr="005B2BB6">
        <w:rPr>
          <w:rFonts w:ascii="Arial" w:hAnsi="Arial" w:cs="Arial"/>
          <w:sz w:val="22"/>
          <w:szCs w:val="22"/>
        </w:rPr>
        <w:t xml:space="preserve">Omdat er staat Dennenburg bij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betekent het dat Dennenburg ondergeschikt is aan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is belangrijker. Dat er een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zou zijn geweest bij Dennenburg lijkt onwaarschijnlijk. Daar is nooit iets over gevonden. In en rond regel 310 van de kroniek staat dat er in 1183 een enorme overstroming heeft plaatsgevonden van de rivieren door zware regenval. Dijken braken en alles </w:t>
      </w:r>
      <w:proofErr w:type="spellStart"/>
      <w:r w:rsidRPr="005B2BB6">
        <w:rPr>
          <w:rFonts w:ascii="Arial" w:hAnsi="Arial" w:cs="Arial"/>
          <w:sz w:val="22"/>
          <w:szCs w:val="22"/>
        </w:rPr>
        <w:t>overstroomde.De</w:t>
      </w:r>
      <w:proofErr w:type="spellEnd"/>
      <w:r w:rsidRPr="005B2BB6">
        <w:rPr>
          <w:rFonts w:ascii="Arial" w:hAnsi="Arial" w:cs="Arial"/>
          <w:sz w:val="22"/>
          <w:szCs w:val="22"/>
        </w:rPr>
        <w:t xml:space="preserve"> kroniek vermeldt: ”Onze broeders en bewoners brachten per schip hun vee in veiligheid (</w:t>
      </w:r>
      <w:proofErr w:type="spellStart"/>
      <w:r w:rsidRPr="005B2BB6">
        <w:rPr>
          <w:rFonts w:ascii="Arial" w:hAnsi="Arial" w:cs="Arial"/>
          <w:sz w:val="22"/>
          <w:szCs w:val="22"/>
        </w:rPr>
        <w:t>donc</w:t>
      </w:r>
      <w:proofErr w:type="spellEnd"/>
      <w:r w:rsidRPr="005B2BB6">
        <w:rPr>
          <w:rFonts w:ascii="Arial" w:hAnsi="Arial" w:cs="Arial"/>
          <w:sz w:val="22"/>
          <w:szCs w:val="22"/>
        </w:rPr>
        <w:t xml:space="preserve"> </w:t>
      </w:r>
      <w:proofErr w:type="spellStart"/>
      <w:r w:rsidRPr="005B2BB6">
        <w:rPr>
          <w:rFonts w:ascii="Arial" w:hAnsi="Arial" w:cs="Arial"/>
          <w:sz w:val="22"/>
          <w:szCs w:val="22"/>
        </w:rPr>
        <w:t>iuxta</w:t>
      </w:r>
      <w:proofErr w:type="spellEnd"/>
      <w:r w:rsidRPr="005B2BB6">
        <w:rPr>
          <w:rFonts w:ascii="Arial" w:hAnsi="Arial" w:cs="Arial"/>
          <w:sz w:val="22"/>
          <w:szCs w:val="22"/>
        </w:rPr>
        <w:t xml:space="preserve"> </w:t>
      </w:r>
      <w:proofErr w:type="spellStart"/>
      <w:r w:rsidRPr="005B2BB6">
        <w:rPr>
          <w:rFonts w:ascii="Arial" w:hAnsi="Arial" w:cs="Arial"/>
          <w:sz w:val="22"/>
          <w:szCs w:val="22"/>
        </w:rPr>
        <w:t>Wdenholt</w:t>
      </w:r>
      <w:proofErr w:type="spellEnd"/>
      <w:r w:rsidRPr="005B2BB6">
        <w:rPr>
          <w:rFonts w:ascii="Arial" w:hAnsi="Arial" w:cs="Arial"/>
          <w:sz w:val="22"/>
          <w:szCs w:val="22"/>
        </w:rPr>
        <w:t xml:space="preserve">) op een donk bij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Nergens is er dan sprake van </w:t>
      </w:r>
      <w:proofErr w:type="spellStart"/>
      <w:r w:rsidRPr="005B2BB6">
        <w:rPr>
          <w:rFonts w:ascii="Arial" w:hAnsi="Arial" w:cs="Arial"/>
          <w:sz w:val="22"/>
          <w:szCs w:val="22"/>
        </w:rPr>
        <w:t>Derenborch</w:t>
      </w:r>
      <w:proofErr w:type="spellEnd"/>
      <w:r w:rsidRPr="005B2BB6">
        <w:rPr>
          <w:rFonts w:ascii="Arial" w:hAnsi="Arial" w:cs="Arial"/>
          <w:sz w:val="22"/>
          <w:szCs w:val="22"/>
        </w:rPr>
        <w:t xml:space="preserve"> (Dennenburg). Het is niet logisch dat men bij zware overstromingen met al het vee vanuit Berne bij Heusden naar Dennenburg bij Ravenstein zou varen.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ligt veel dichterbij. Men zal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waarschijnlijk niet hebben kunnen bereiken maar mogelijk een donk ten oosten van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Dr. Elisabeth </w:t>
      </w:r>
      <w:proofErr w:type="spellStart"/>
      <w:r w:rsidRPr="005B2BB6">
        <w:rPr>
          <w:rFonts w:ascii="Arial" w:hAnsi="Arial" w:cs="Arial"/>
          <w:sz w:val="22"/>
          <w:szCs w:val="22"/>
        </w:rPr>
        <w:t>Gottschalk</w:t>
      </w:r>
      <w:proofErr w:type="spellEnd"/>
      <w:r w:rsidRPr="005B2BB6">
        <w:rPr>
          <w:rFonts w:ascii="Arial" w:hAnsi="Arial" w:cs="Arial"/>
          <w:sz w:val="22"/>
          <w:szCs w:val="22"/>
        </w:rPr>
        <w:t xml:space="preserve"> noemt 1183 in haar boek “Stormvloeden en rivieroverstromingen in Nederland voor 1400” ook als jaar van zware overstromingen. Zij geeft geen details. Het betekent dat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ook  in 1183 al bestond en dat het bij de broeders van de Abdij van Berne bekend was. In een akte van 1225 over de bezittingen van de Abdij van Berne wordt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niet genoemd en </w:t>
      </w:r>
      <w:proofErr w:type="spellStart"/>
      <w:r w:rsidRPr="005B2BB6">
        <w:rPr>
          <w:rFonts w:ascii="Arial" w:hAnsi="Arial" w:cs="Arial"/>
          <w:sz w:val="22"/>
          <w:szCs w:val="22"/>
        </w:rPr>
        <w:t>Derenborch</w:t>
      </w:r>
      <w:proofErr w:type="spellEnd"/>
      <w:r w:rsidRPr="005B2BB6">
        <w:rPr>
          <w:rFonts w:ascii="Arial" w:hAnsi="Arial" w:cs="Arial"/>
          <w:sz w:val="22"/>
          <w:szCs w:val="22"/>
        </w:rPr>
        <w:t xml:space="preserve"> wel. Maar de hoeve in Dennenburg bij </w:t>
      </w:r>
      <w:proofErr w:type="spellStart"/>
      <w:r w:rsidRPr="005B2BB6">
        <w:rPr>
          <w:rFonts w:ascii="Arial" w:hAnsi="Arial" w:cs="Arial"/>
          <w:sz w:val="22"/>
          <w:szCs w:val="22"/>
        </w:rPr>
        <w:t>Udenhout</w:t>
      </w:r>
      <w:proofErr w:type="spellEnd"/>
      <w:r w:rsidRPr="005B2BB6">
        <w:rPr>
          <w:rFonts w:ascii="Arial" w:hAnsi="Arial" w:cs="Arial"/>
          <w:sz w:val="22"/>
          <w:szCs w:val="22"/>
        </w:rPr>
        <w:t xml:space="preserve"> was toen al verlaten zoals hierboven reeds werd vermeld.</w:t>
      </w:r>
    </w:p>
    <w:p w:rsidR="00F7197B" w:rsidRDefault="00F7197B" w:rsidP="00F7197B">
      <w:pPr>
        <w:pStyle w:val="Normaalweb"/>
        <w:rPr>
          <w:rFonts w:ascii="Arial" w:hAnsi="Arial" w:cs="Arial"/>
          <w:sz w:val="22"/>
          <w:szCs w:val="22"/>
        </w:rPr>
      </w:pPr>
    </w:p>
    <w:p w:rsidR="00F7197B" w:rsidRPr="005B2BB6" w:rsidRDefault="00F7197B" w:rsidP="00F7197B">
      <w:pPr>
        <w:rPr>
          <w:rFonts w:ascii="Arial" w:hAnsi="Arial" w:cs="Arial"/>
          <w:sz w:val="22"/>
          <w:szCs w:val="22"/>
        </w:rPr>
      </w:pPr>
    </w:p>
    <w:p w:rsidR="00F7197B" w:rsidRDefault="00F7197B">
      <w:pPr>
        <w:rPr>
          <w:rFonts w:ascii="Arial" w:hAnsi="Arial"/>
        </w:rPr>
      </w:pPr>
    </w:p>
    <w:p w:rsidR="00F7197B" w:rsidRPr="005B2BB6" w:rsidRDefault="00F7197B">
      <w:pPr>
        <w:rPr>
          <w:rFonts w:ascii="Arial" w:hAnsi="Arial"/>
        </w:rPr>
      </w:pPr>
    </w:p>
    <w:sectPr w:rsidR="00F7197B" w:rsidRPr="005B2BB6" w:rsidSect="00E96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l?r ??fc"/>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5"/>
      </v:shape>
    </w:pict>
  </w:numPicBullet>
  <w:abstractNum w:abstractNumId="0">
    <w:nsid w:val="0F6D0BA9"/>
    <w:multiLevelType w:val="hybridMultilevel"/>
    <w:tmpl w:val="E6D04D9C"/>
    <w:lvl w:ilvl="0" w:tplc="B68E1A0A">
      <w:start w:val="1"/>
      <w:numFmt w:val="decimal"/>
      <w:lvlText w:val="%1."/>
      <w:lvlJc w:val="left"/>
      <w:pPr>
        <w:tabs>
          <w:tab w:val="num" w:pos="720"/>
        </w:tabs>
        <w:ind w:left="720" w:hanging="360"/>
      </w:pPr>
    </w:lvl>
    <w:lvl w:ilvl="1" w:tplc="48B47BD8" w:tentative="1">
      <w:start w:val="1"/>
      <w:numFmt w:val="decimal"/>
      <w:lvlText w:val="%2."/>
      <w:lvlJc w:val="left"/>
      <w:pPr>
        <w:tabs>
          <w:tab w:val="num" w:pos="1440"/>
        </w:tabs>
        <w:ind w:left="1440" w:hanging="360"/>
      </w:pPr>
    </w:lvl>
    <w:lvl w:ilvl="2" w:tplc="AABC799E" w:tentative="1">
      <w:start w:val="1"/>
      <w:numFmt w:val="decimal"/>
      <w:lvlText w:val="%3."/>
      <w:lvlJc w:val="left"/>
      <w:pPr>
        <w:tabs>
          <w:tab w:val="num" w:pos="2160"/>
        </w:tabs>
        <w:ind w:left="2160" w:hanging="360"/>
      </w:pPr>
    </w:lvl>
    <w:lvl w:ilvl="3" w:tplc="1FAA17B0" w:tentative="1">
      <w:start w:val="1"/>
      <w:numFmt w:val="decimal"/>
      <w:lvlText w:val="%4."/>
      <w:lvlJc w:val="left"/>
      <w:pPr>
        <w:tabs>
          <w:tab w:val="num" w:pos="2880"/>
        </w:tabs>
        <w:ind w:left="2880" w:hanging="360"/>
      </w:pPr>
    </w:lvl>
    <w:lvl w:ilvl="4" w:tplc="130646E6" w:tentative="1">
      <w:start w:val="1"/>
      <w:numFmt w:val="decimal"/>
      <w:lvlText w:val="%5."/>
      <w:lvlJc w:val="left"/>
      <w:pPr>
        <w:tabs>
          <w:tab w:val="num" w:pos="3600"/>
        </w:tabs>
        <w:ind w:left="3600" w:hanging="360"/>
      </w:pPr>
    </w:lvl>
    <w:lvl w:ilvl="5" w:tplc="42F28FFA" w:tentative="1">
      <w:start w:val="1"/>
      <w:numFmt w:val="decimal"/>
      <w:lvlText w:val="%6."/>
      <w:lvlJc w:val="left"/>
      <w:pPr>
        <w:tabs>
          <w:tab w:val="num" w:pos="4320"/>
        </w:tabs>
        <w:ind w:left="4320" w:hanging="360"/>
      </w:pPr>
    </w:lvl>
    <w:lvl w:ilvl="6" w:tplc="FC3C124A" w:tentative="1">
      <w:start w:val="1"/>
      <w:numFmt w:val="decimal"/>
      <w:lvlText w:val="%7."/>
      <w:lvlJc w:val="left"/>
      <w:pPr>
        <w:tabs>
          <w:tab w:val="num" w:pos="5040"/>
        </w:tabs>
        <w:ind w:left="5040" w:hanging="360"/>
      </w:pPr>
    </w:lvl>
    <w:lvl w:ilvl="7" w:tplc="F592747C" w:tentative="1">
      <w:start w:val="1"/>
      <w:numFmt w:val="decimal"/>
      <w:lvlText w:val="%8."/>
      <w:lvlJc w:val="left"/>
      <w:pPr>
        <w:tabs>
          <w:tab w:val="num" w:pos="5760"/>
        </w:tabs>
        <w:ind w:left="5760" w:hanging="360"/>
      </w:pPr>
    </w:lvl>
    <w:lvl w:ilvl="8" w:tplc="29BEECC6" w:tentative="1">
      <w:start w:val="1"/>
      <w:numFmt w:val="decimal"/>
      <w:lvlText w:val="%9."/>
      <w:lvlJc w:val="left"/>
      <w:pPr>
        <w:tabs>
          <w:tab w:val="num" w:pos="6480"/>
        </w:tabs>
        <w:ind w:left="6480" w:hanging="360"/>
      </w:pPr>
    </w:lvl>
  </w:abstractNum>
  <w:abstractNum w:abstractNumId="1">
    <w:nsid w:val="16FB4CF4"/>
    <w:multiLevelType w:val="hybridMultilevel"/>
    <w:tmpl w:val="D3C61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93111"/>
    <w:multiLevelType w:val="hybridMultilevel"/>
    <w:tmpl w:val="1ECC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F5A6B"/>
    <w:multiLevelType w:val="hybridMultilevel"/>
    <w:tmpl w:val="679C6B9E"/>
    <w:lvl w:ilvl="0" w:tplc="2782F8E8">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FB60C14"/>
    <w:multiLevelType w:val="hybridMultilevel"/>
    <w:tmpl w:val="FCECA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F29C3"/>
    <w:multiLevelType w:val="hybridMultilevel"/>
    <w:tmpl w:val="FB688720"/>
    <w:lvl w:ilvl="0" w:tplc="50D67B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56DDA"/>
    <w:multiLevelType w:val="hybridMultilevel"/>
    <w:tmpl w:val="8CC4B040"/>
    <w:lvl w:ilvl="0" w:tplc="EB06E980">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F73CF5"/>
    <w:multiLevelType w:val="hybridMultilevel"/>
    <w:tmpl w:val="61F4694C"/>
    <w:lvl w:ilvl="0" w:tplc="EB06E980">
      <w:numFmt w:val="bullet"/>
      <w:lvlText w:val=""/>
      <w:lvlJc w:val="left"/>
      <w:pPr>
        <w:ind w:left="720" w:hanging="360"/>
      </w:pPr>
      <w:rPr>
        <w:rFonts w:ascii="Symbol" w:eastAsia="MS Mincho"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9B73D5"/>
    <w:multiLevelType w:val="hybridMultilevel"/>
    <w:tmpl w:val="14E85E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071E4"/>
    <w:multiLevelType w:val="hybridMultilevel"/>
    <w:tmpl w:val="1CD0CB20"/>
    <w:lvl w:ilvl="0" w:tplc="AF4EDF04">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302F7"/>
    <w:multiLevelType w:val="hybridMultilevel"/>
    <w:tmpl w:val="C336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013D7"/>
    <w:multiLevelType w:val="hybridMultilevel"/>
    <w:tmpl w:val="88887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583736D"/>
    <w:multiLevelType w:val="hybridMultilevel"/>
    <w:tmpl w:val="CA4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A20F4"/>
    <w:multiLevelType w:val="hybridMultilevel"/>
    <w:tmpl w:val="D96EF422"/>
    <w:lvl w:ilvl="0" w:tplc="599E88C8">
      <w:start w:val="1"/>
      <w:numFmt w:val="decimal"/>
      <w:lvlText w:val="%1."/>
      <w:lvlJc w:val="left"/>
      <w:pPr>
        <w:tabs>
          <w:tab w:val="num" w:pos="720"/>
        </w:tabs>
        <w:ind w:left="720" w:hanging="360"/>
      </w:pPr>
    </w:lvl>
    <w:lvl w:ilvl="1" w:tplc="C01A437C" w:tentative="1">
      <w:start w:val="1"/>
      <w:numFmt w:val="decimal"/>
      <w:lvlText w:val="%2."/>
      <w:lvlJc w:val="left"/>
      <w:pPr>
        <w:tabs>
          <w:tab w:val="num" w:pos="1440"/>
        </w:tabs>
        <w:ind w:left="1440" w:hanging="360"/>
      </w:pPr>
    </w:lvl>
    <w:lvl w:ilvl="2" w:tplc="69AEC39E" w:tentative="1">
      <w:start w:val="1"/>
      <w:numFmt w:val="decimal"/>
      <w:lvlText w:val="%3."/>
      <w:lvlJc w:val="left"/>
      <w:pPr>
        <w:tabs>
          <w:tab w:val="num" w:pos="2160"/>
        </w:tabs>
        <w:ind w:left="2160" w:hanging="360"/>
      </w:pPr>
    </w:lvl>
    <w:lvl w:ilvl="3" w:tplc="FC2499BC" w:tentative="1">
      <w:start w:val="1"/>
      <w:numFmt w:val="decimal"/>
      <w:lvlText w:val="%4."/>
      <w:lvlJc w:val="left"/>
      <w:pPr>
        <w:tabs>
          <w:tab w:val="num" w:pos="2880"/>
        </w:tabs>
        <w:ind w:left="2880" w:hanging="360"/>
      </w:pPr>
    </w:lvl>
    <w:lvl w:ilvl="4" w:tplc="5ED2359C" w:tentative="1">
      <w:start w:val="1"/>
      <w:numFmt w:val="decimal"/>
      <w:lvlText w:val="%5."/>
      <w:lvlJc w:val="left"/>
      <w:pPr>
        <w:tabs>
          <w:tab w:val="num" w:pos="3600"/>
        </w:tabs>
        <w:ind w:left="3600" w:hanging="360"/>
      </w:pPr>
    </w:lvl>
    <w:lvl w:ilvl="5" w:tplc="FA461948" w:tentative="1">
      <w:start w:val="1"/>
      <w:numFmt w:val="decimal"/>
      <w:lvlText w:val="%6."/>
      <w:lvlJc w:val="left"/>
      <w:pPr>
        <w:tabs>
          <w:tab w:val="num" w:pos="4320"/>
        </w:tabs>
        <w:ind w:left="4320" w:hanging="360"/>
      </w:pPr>
    </w:lvl>
    <w:lvl w:ilvl="6" w:tplc="5228191A" w:tentative="1">
      <w:start w:val="1"/>
      <w:numFmt w:val="decimal"/>
      <w:lvlText w:val="%7."/>
      <w:lvlJc w:val="left"/>
      <w:pPr>
        <w:tabs>
          <w:tab w:val="num" w:pos="5040"/>
        </w:tabs>
        <w:ind w:left="5040" w:hanging="360"/>
      </w:pPr>
    </w:lvl>
    <w:lvl w:ilvl="7" w:tplc="745A269C" w:tentative="1">
      <w:start w:val="1"/>
      <w:numFmt w:val="decimal"/>
      <w:lvlText w:val="%8."/>
      <w:lvlJc w:val="left"/>
      <w:pPr>
        <w:tabs>
          <w:tab w:val="num" w:pos="5760"/>
        </w:tabs>
        <w:ind w:left="5760" w:hanging="360"/>
      </w:pPr>
    </w:lvl>
    <w:lvl w:ilvl="8" w:tplc="96F24BB6" w:tentative="1">
      <w:start w:val="1"/>
      <w:numFmt w:val="decimal"/>
      <w:lvlText w:val="%9."/>
      <w:lvlJc w:val="left"/>
      <w:pPr>
        <w:tabs>
          <w:tab w:val="num" w:pos="6480"/>
        </w:tabs>
        <w:ind w:left="6480" w:hanging="360"/>
      </w:pPr>
    </w:lvl>
  </w:abstractNum>
  <w:num w:numId="1">
    <w:abstractNumId w:val="10"/>
  </w:num>
  <w:num w:numId="2">
    <w:abstractNumId w:val="0"/>
  </w:num>
  <w:num w:numId="3">
    <w:abstractNumId w:val="13"/>
  </w:num>
  <w:num w:numId="4">
    <w:abstractNumId w:val="3"/>
  </w:num>
  <w:num w:numId="5">
    <w:abstractNumId w:val="11"/>
  </w:num>
  <w:num w:numId="6">
    <w:abstractNumId w:val="6"/>
  </w:num>
  <w:num w:numId="7">
    <w:abstractNumId w:val="7"/>
  </w:num>
  <w:num w:numId="8">
    <w:abstractNumId w:val="2"/>
  </w:num>
  <w:num w:numId="9">
    <w:abstractNumId w:val="5"/>
  </w:num>
  <w:num w:numId="10">
    <w:abstractNumId w:val="8"/>
  </w:num>
  <w:num w:numId="11">
    <w:abstractNumId w:val="4"/>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CF"/>
    <w:rsid w:val="0005279B"/>
    <w:rsid w:val="000C3E37"/>
    <w:rsid w:val="00123563"/>
    <w:rsid w:val="001517B4"/>
    <w:rsid w:val="00163D14"/>
    <w:rsid w:val="00172C2D"/>
    <w:rsid w:val="00173363"/>
    <w:rsid w:val="00177DE1"/>
    <w:rsid w:val="00191FD8"/>
    <w:rsid w:val="001B7B69"/>
    <w:rsid w:val="002831BB"/>
    <w:rsid w:val="002A1B9F"/>
    <w:rsid w:val="002E7486"/>
    <w:rsid w:val="00332936"/>
    <w:rsid w:val="00407E11"/>
    <w:rsid w:val="004724D9"/>
    <w:rsid w:val="0047446D"/>
    <w:rsid w:val="004812DA"/>
    <w:rsid w:val="004831A6"/>
    <w:rsid w:val="005B2BB6"/>
    <w:rsid w:val="005B4006"/>
    <w:rsid w:val="005D41D7"/>
    <w:rsid w:val="005F40CF"/>
    <w:rsid w:val="006107F8"/>
    <w:rsid w:val="00676448"/>
    <w:rsid w:val="006910C8"/>
    <w:rsid w:val="00740B28"/>
    <w:rsid w:val="00803ED0"/>
    <w:rsid w:val="00986CDF"/>
    <w:rsid w:val="009877A8"/>
    <w:rsid w:val="00A376BB"/>
    <w:rsid w:val="00A66FF5"/>
    <w:rsid w:val="00A721F7"/>
    <w:rsid w:val="00A73D30"/>
    <w:rsid w:val="00A817F4"/>
    <w:rsid w:val="00AD060B"/>
    <w:rsid w:val="00C06C5D"/>
    <w:rsid w:val="00C21F91"/>
    <w:rsid w:val="00C929B3"/>
    <w:rsid w:val="00D350AD"/>
    <w:rsid w:val="00DE2751"/>
    <w:rsid w:val="00E63497"/>
    <w:rsid w:val="00E960A6"/>
    <w:rsid w:val="00F35C5F"/>
    <w:rsid w:val="00F45A14"/>
    <w:rsid w:val="00F7197B"/>
    <w:rsid w:val="00F85E29"/>
    <w:rsid w:val="00FC65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CC6D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4831A6"/>
    <w:pPr>
      <w:keepNext/>
      <w:outlineLvl w:val="0"/>
    </w:pPr>
    <w:rPr>
      <w:rFonts w:ascii="Times New Roman" w:eastAsia="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724D9"/>
    <w:pPr>
      <w:ind w:left="720"/>
      <w:contextualSpacing/>
    </w:pPr>
  </w:style>
  <w:style w:type="character" w:styleId="Hyperlink">
    <w:name w:val="Hyperlink"/>
    <w:basedOn w:val="Standaardalinea-lettertype"/>
    <w:uiPriority w:val="99"/>
    <w:unhideWhenUsed/>
    <w:rsid w:val="00E960A6"/>
    <w:rPr>
      <w:color w:val="0000FF" w:themeColor="hyperlink"/>
      <w:u w:val="single"/>
    </w:rPr>
  </w:style>
  <w:style w:type="paragraph" w:styleId="Geenafstand">
    <w:name w:val="No Spacing"/>
    <w:uiPriority w:val="1"/>
    <w:qFormat/>
    <w:rsid w:val="00C21F91"/>
    <w:rPr>
      <w:rFonts w:eastAsiaTheme="minorHAnsi"/>
      <w:sz w:val="22"/>
      <w:szCs w:val="22"/>
      <w:lang w:eastAsia="en-US"/>
    </w:rPr>
  </w:style>
  <w:style w:type="paragraph" w:styleId="Normaalweb">
    <w:name w:val="Normal (Web)"/>
    <w:basedOn w:val="Normaal"/>
    <w:uiPriority w:val="99"/>
    <w:semiHidden/>
    <w:unhideWhenUsed/>
    <w:rsid w:val="0005279B"/>
    <w:pPr>
      <w:spacing w:before="100" w:beforeAutospacing="1" w:after="100" w:afterAutospacing="1"/>
    </w:pPr>
    <w:rPr>
      <w:rFonts w:ascii="Times New Roman" w:eastAsia="Times New Roman" w:hAnsi="Times New Roman" w:cs="Times New Roman"/>
    </w:rPr>
  </w:style>
  <w:style w:type="paragraph" w:customStyle="1" w:styleId="Opmaakprofiel">
    <w:name w:val="Opmaakprofiel"/>
    <w:rsid w:val="0005279B"/>
    <w:pPr>
      <w:widowControl w:val="0"/>
      <w:autoSpaceDE w:val="0"/>
      <w:autoSpaceDN w:val="0"/>
      <w:adjustRightInd w:val="0"/>
    </w:pPr>
    <w:rPr>
      <w:rFonts w:ascii="Times New Roman" w:eastAsia="Times New Roman" w:hAnsi="Times New Roman" w:cs="Times New Roman"/>
      <w:noProof/>
    </w:rPr>
  </w:style>
  <w:style w:type="character" w:customStyle="1" w:styleId="Kop1Teken">
    <w:name w:val="Kop 1 Teken"/>
    <w:basedOn w:val="Standaardalinea-lettertype"/>
    <w:link w:val="Kop1"/>
    <w:rsid w:val="004831A6"/>
    <w:rPr>
      <w:rFonts w:ascii="Times New Roman" w:eastAsia="Times New Roman" w:hAnsi="Times New Roman" w:cs="Times New Roman"/>
      <w:b/>
      <w:bCs/>
    </w:rPr>
  </w:style>
  <w:style w:type="paragraph" w:styleId="Tekstzonderopmaak">
    <w:name w:val="Plain Text"/>
    <w:basedOn w:val="Normaal"/>
    <w:link w:val="TekstzonderopmaakTeken"/>
    <w:uiPriority w:val="99"/>
    <w:rsid w:val="004831A6"/>
    <w:rPr>
      <w:rFonts w:ascii="Courier New" w:eastAsia="Times New Roman" w:hAnsi="Courier New" w:cs="Courier New"/>
      <w:sz w:val="20"/>
      <w:szCs w:val="20"/>
    </w:rPr>
  </w:style>
  <w:style w:type="character" w:customStyle="1" w:styleId="TekstzonderopmaakTeken">
    <w:name w:val="Tekst zonder opmaak Teken"/>
    <w:basedOn w:val="Standaardalinea-lettertype"/>
    <w:link w:val="Tekstzonderopmaak"/>
    <w:uiPriority w:val="99"/>
    <w:rsid w:val="004831A6"/>
    <w:rPr>
      <w:rFonts w:ascii="Courier New" w:eastAsia="Times New Roman" w:hAnsi="Courier New" w:cs="Courier New"/>
      <w:sz w:val="20"/>
      <w:szCs w:val="20"/>
    </w:rPr>
  </w:style>
  <w:style w:type="character" w:customStyle="1" w:styleId="Standaardalinea-lettertype1">
    <w:name w:val="Standaardalinea-lettertype1"/>
    <w:semiHidden/>
    <w:rsid w:val="004831A6"/>
  </w:style>
  <w:style w:type="table" w:styleId="Tabelraster">
    <w:name w:val="Table Grid"/>
    <w:basedOn w:val="Standaardtabel"/>
    <w:uiPriority w:val="59"/>
    <w:rsid w:val="0047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67644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raster-accent3">
    <w:name w:val="Light Grid Accent 3"/>
    <w:basedOn w:val="Standaardtabel"/>
    <w:uiPriority w:val="62"/>
    <w:rsid w:val="0067644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Verwijzingopmerking">
    <w:name w:val="annotation reference"/>
    <w:uiPriority w:val="99"/>
    <w:semiHidden/>
    <w:unhideWhenUsed/>
    <w:rsid w:val="00F35C5F"/>
    <w:rPr>
      <w:sz w:val="16"/>
      <w:szCs w:val="16"/>
    </w:rPr>
  </w:style>
  <w:style w:type="paragraph" w:styleId="Tekstopmerking">
    <w:name w:val="annotation text"/>
    <w:basedOn w:val="Normaal"/>
    <w:link w:val="TekstopmerkingTeken"/>
    <w:uiPriority w:val="99"/>
    <w:semiHidden/>
    <w:unhideWhenUsed/>
    <w:rsid w:val="00F35C5F"/>
    <w:rPr>
      <w:rFonts w:ascii="Times New Roman" w:eastAsia="Times New Roman" w:hAnsi="Times New Roman" w:cs="Times New Roman"/>
      <w:sz w:val="20"/>
      <w:szCs w:val="20"/>
    </w:rPr>
  </w:style>
  <w:style w:type="character" w:customStyle="1" w:styleId="TekstopmerkingTeken">
    <w:name w:val="Tekst opmerking Teken"/>
    <w:basedOn w:val="Standaardalinea-lettertype"/>
    <w:link w:val="Tekstopmerking"/>
    <w:uiPriority w:val="99"/>
    <w:semiHidden/>
    <w:rsid w:val="00F35C5F"/>
    <w:rPr>
      <w:rFonts w:ascii="Times New Roman" w:eastAsia="Times New Roman" w:hAnsi="Times New Roman" w:cs="Times New Roman"/>
      <w:sz w:val="20"/>
      <w:szCs w:val="20"/>
    </w:rPr>
  </w:style>
  <w:style w:type="character" w:styleId="GevolgdeHyperlink">
    <w:name w:val="FollowedHyperlink"/>
    <w:basedOn w:val="Standaardalinea-lettertype"/>
    <w:uiPriority w:val="99"/>
    <w:semiHidden/>
    <w:unhideWhenUsed/>
    <w:rsid w:val="00FC65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4831A6"/>
    <w:pPr>
      <w:keepNext/>
      <w:outlineLvl w:val="0"/>
    </w:pPr>
    <w:rPr>
      <w:rFonts w:ascii="Times New Roman" w:eastAsia="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724D9"/>
    <w:pPr>
      <w:ind w:left="720"/>
      <w:contextualSpacing/>
    </w:pPr>
  </w:style>
  <w:style w:type="character" w:styleId="Hyperlink">
    <w:name w:val="Hyperlink"/>
    <w:basedOn w:val="Standaardalinea-lettertype"/>
    <w:uiPriority w:val="99"/>
    <w:unhideWhenUsed/>
    <w:rsid w:val="00E960A6"/>
    <w:rPr>
      <w:color w:val="0000FF" w:themeColor="hyperlink"/>
      <w:u w:val="single"/>
    </w:rPr>
  </w:style>
  <w:style w:type="paragraph" w:styleId="Geenafstand">
    <w:name w:val="No Spacing"/>
    <w:uiPriority w:val="1"/>
    <w:qFormat/>
    <w:rsid w:val="00C21F91"/>
    <w:rPr>
      <w:rFonts w:eastAsiaTheme="minorHAnsi"/>
      <w:sz w:val="22"/>
      <w:szCs w:val="22"/>
      <w:lang w:eastAsia="en-US"/>
    </w:rPr>
  </w:style>
  <w:style w:type="paragraph" w:styleId="Normaalweb">
    <w:name w:val="Normal (Web)"/>
    <w:basedOn w:val="Normaal"/>
    <w:uiPriority w:val="99"/>
    <w:semiHidden/>
    <w:unhideWhenUsed/>
    <w:rsid w:val="0005279B"/>
    <w:pPr>
      <w:spacing w:before="100" w:beforeAutospacing="1" w:after="100" w:afterAutospacing="1"/>
    </w:pPr>
    <w:rPr>
      <w:rFonts w:ascii="Times New Roman" w:eastAsia="Times New Roman" w:hAnsi="Times New Roman" w:cs="Times New Roman"/>
    </w:rPr>
  </w:style>
  <w:style w:type="paragraph" w:customStyle="1" w:styleId="Opmaakprofiel">
    <w:name w:val="Opmaakprofiel"/>
    <w:rsid w:val="0005279B"/>
    <w:pPr>
      <w:widowControl w:val="0"/>
      <w:autoSpaceDE w:val="0"/>
      <w:autoSpaceDN w:val="0"/>
      <w:adjustRightInd w:val="0"/>
    </w:pPr>
    <w:rPr>
      <w:rFonts w:ascii="Times New Roman" w:eastAsia="Times New Roman" w:hAnsi="Times New Roman" w:cs="Times New Roman"/>
      <w:noProof/>
    </w:rPr>
  </w:style>
  <w:style w:type="character" w:customStyle="1" w:styleId="Kop1Teken">
    <w:name w:val="Kop 1 Teken"/>
    <w:basedOn w:val="Standaardalinea-lettertype"/>
    <w:link w:val="Kop1"/>
    <w:rsid w:val="004831A6"/>
    <w:rPr>
      <w:rFonts w:ascii="Times New Roman" w:eastAsia="Times New Roman" w:hAnsi="Times New Roman" w:cs="Times New Roman"/>
      <w:b/>
      <w:bCs/>
    </w:rPr>
  </w:style>
  <w:style w:type="paragraph" w:styleId="Tekstzonderopmaak">
    <w:name w:val="Plain Text"/>
    <w:basedOn w:val="Normaal"/>
    <w:link w:val="TekstzonderopmaakTeken"/>
    <w:uiPriority w:val="99"/>
    <w:rsid w:val="004831A6"/>
    <w:rPr>
      <w:rFonts w:ascii="Courier New" w:eastAsia="Times New Roman" w:hAnsi="Courier New" w:cs="Courier New"/>
      <w:sz w:val="20"/>
      <w:szCs w:val="20"/>
    </w:rPr>
  </w:style>
  <w:style w:type="character" w:customStyle="1" w:styleId="TekstzonderopmaakTeken">
    <w:name w:val="Tekst zonder opmaak Teken"/>
    <w:basedOn w:val="Standaardalinea-lettertype"/>
    <w:link w:val="Tekstzonderopmaak"/>
    <w:uiPriority w:val="99"/>
    <w:rsid w:val="004831A6"/>
    <w:rPr>
      <w:rFonts w:ascii="Courier New" w:eastAsia="Times New Roman" w:hAnsi="Courier New" w:cs="Courier New"/>
      <w:sz w:val="20"/>
      <w:szCs w:val="20"/>
    </w:rPr>
  </w:style>
  <w:style w:type="character" w:customStyle="1" w:styleId="Standaardalinea-lettertype1">
    <w:name w:val="Standaardalinea-lettertype1"/>
    <w:semiHidden/>
    <w:rsid w:val="004831A6"/>
  </w:style>
  <w:style w:type="table" w:styleId="Tabelraster">
    <w:name w:val="Table Grid"/>
    <w:basedOn w:val="Standaardtabel"/>
    <w:uiPriority w:val="59"/>
    <w:rsid w:val="0047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67644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raster-accent3">
    <w:name w:val="Light Grid Accent 3"/>
    <w:basedOn w:val="Standaardtabel"/>
    <w:uiPriority w:val="62"/>
    <w:rsid w:val="0067644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Verwijzingopmerking">
    <w:name w:val="annotation reference"/>
    <w:uiPriority w:val="99"/>
    <w:semiHidden/>
    <w:unhideWhenUsed/>
    <w:rsid w:val="00F35C5F"/>
    <w:rPr>
      <w:sz w:val="16"/>
      <w:szCs w:val="16"/>
    </w:rPr>
  </w:style>
  <w:style w:type="paragraph" w:styleId="Tekstopmerking">
    <w:name w:val="annotation text"/>
    <w:basedOn w:val="Normaal"/>
    <w:link w:val="TekstopmerkingTeken"/>
    <w:uiPriority w:val="99"/>
    <w:semiHidden/>
    <w:unhideWhenUsed/>
    <w:rsid w:val="00F35C5F"/>
    <w:rPr>
      <w:rFonts w:ascii="Times New Roman" w:eastAsia="Times New Roman" w:hAnsi="Times New Roman" w:cs="Times New Roman"/>
      <w:sz w:val="20"/>
      <w:szCs w:val="20"/>
    </w:rPr>
  </w:style>
  <w:style w:type="character" w:customStyle="1" w:styleId="TekstopmerkingTeken">
    <w:name w:val="Tekst opmerking Teken"/>
    <w:basedOn w:val="Standaardalinea-lettertype"/>
    <w:link w:val="Tekstopmerking"/>
    <w:uiPriority w:val="99"/>
    <w:semiHidden/>
    <w:rsid w:val="00F35C5F"/>
    <w:rPr>
      <w:rFonts w:ascii="Times New Roman" w:eastAsia="Times New Roman" w:hAnsi="Times New Roman" w:cs="Times New Roman"/>
      <w:sz w:val="20"/>
      <w:szCs w:val="20"/>
    </w:rPr>
  </w:style>
  <w:style w:type="character" w:styleId="GevolgdeHyperlink">
    <w:name w:val="FollowedHyperlink"/>
    <w:basedOn w:val="Standaardalinea-lettertype"/>
    <w:uiPriority w:val="99"/>
    <w:semiHidden/>
    <w:unhideWhenUsed/>
    <w:rsid w:val="00FC6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l.wikipedia.org/wiki/Cluny_(Frankrijk)" TargetMode="External"/><Relationship Id="rId8" Type="http://schemas.openxmlformats.org/officeDocument/2006/relationships/hyperlink" Target="http://nl.wikipedia.org/wiki/Lyon" TargetMode="External"/><Relationship Id="rId9" Type="http://schemas.openxmlformats.org/officeDocument/2006/relationships/hyperlink" Target="http://nl.wikipedia.org/wiki/Orde_van_Clun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ACB3-0585-C148-A96D-FC669F73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3131</Words>
  <Characters>17225</Characters>
  <Application>Microsoft Macintosh Word</Application>
  <DocSecurity>0</DocSecurity>
  <Lines>143</Lines>
  <Paragraphs>40</Paragraphs>
  <ScaleCrop>false</ScaleCrop>
  <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2</cp:revision>
  <dcterms:created xsi:type="dcterms:W3CDTF">2015-06-21T16:10:00Z</dcterms:created>
  <dcterms:modified xsi:type="dcterms:W3CDTF">2015-06-21T16:10:00Z</dcterms:modified>
</cp:coreProperties>
</file>